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heme="minorBidi"/>
          <w:b w:val="0"/>
          <w:color w:val="auto"/>
          <w:sz w:val="24"/>
          <w:szCs w:val="24"/>
        </w:rPr>
        <w:id w:val="-1589074637"/>
        <w:docPartObj>
          <w:docPartGallery w:val="Table of Contents"/>
          <w:docPartUnique/>
        </w:docPartObj>
      </w:sdtPr>
      <w:sdtEndPr>
        <w:rPr>
          <w:bCs/>
          <w:noProof/>
        </w:rPr>
      </w:sdtEndPr>
      <w:sdtContent>
        <w:p w14:paraId="26E299CF" w14:textId="36AD9CEA" w:rsidR="00B35A44" w:rsidRPr="00CC0DFE" w:rsidRDefault="00B35A44">
          <w:pPr>
            <w:pStyle w:val="TOCHeading"/>
            <w:rPr>
              <w:color w:val="auto"/>
            </w:rPr>
          </w:pPr>
          <w:r w:rsidRPr="00CC0DFE">
            <w:rPr>
              <w:color w:val="auto"/>
            </w:rPr>
            <w:t>Table of Contents</w:t>
          </w:r>
        </w:p>
        <w:p w14:paraId="7972DF41" w14:textId="765D4870" w:rsidR="00D47429" w:rsidRPr="00CC0DFE" w:rsidRDefault="00B35A44">
          <w:pPr>
            <w:pStyle w:val="TOC1"/>
            <w:tabs>
              <w:tab w:val="right" w:leader="dot" w:pos="9350"/>
            </w:tabs>
            <w:rPr>
              <w:rFonts w:eastAsiaTheme="minorEastAsia"/>
              <w:noProof/>
            </w:rPr>
          </w:pPr>
          <w:r w:rsidRPr="00CC0DFE">
            <w:fldChar w:fldCharType="begin"/>
          </w:r>
          <w:r w:rsidRPr="00CC0DFE">
            <w:instrText xml:space="preserve"> TOC \o "1-3" \h \z \u </w:instrText>
          </w:r>
          <w:r w:rsidRPr="00CC0DFE">
            <w:fldChar w:fldCharType="separate"/>
          </w:r>
          <w:hyperlink w:anchor="_Toc27718106" w:history="1">
            <w:r w:rsidR="00D47429" w:rsidRPr="00CC0DFE">
              <w:rPr>
                <w:rStyle w:val="Hyperlink"/>
                <w:noProof/>
                <w:color w:val="auto"/>
              </w:rPr>
              <w:t>LR-1</w:t>
            </w:r>
            <w:r w:rsidR="00CC0DFE" w:rsidRPr="00CC0DFE">
              <w:rPr>
                <w:rStyle w:val="Hyperlink"/>
                <w:noProof/>
                <w:color w:val="auto"/>
              </w:rPr>
              <w:t>: Develop and implement a comprehensive resource action plan for native oyster populations in Great Bay and other suitable sites in the Piscataqua Region</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_Toc27718106 \h </w:instrText>
            </w:r>
            <w:r w:rsidR="00D47429" w:rsidRPr="00CC0DFE">
              <w:rPr>
                <w:noProof/>
                <w:webHidden/>
              </w:rPr>
            </w:r>
            <w:r w:rsidR="00D47429" w:rsidRPr="00CC0DFE">
              <w:rPr>
                <w:noProof/>
                <w:webHidden/>
              </w:rPr>
              <w:fldChar w:fldCharType="separate"/>
            </w:r>
            <w:r w:rsidR="00CC0DFE" w:rsidRPr="00CC0DFE">
              <w:rPr>
                <w:noProof/>
                <w:webHidden/>
              </w:rPr>
              <w:t>3</w:t>
            </w:r>
            <w:r w:rsidR="00D47429" w:rsidRPr="00CC0DFE">
              <w:rPr>
                <w:noProof/>
                <w:webHidden/>
              </w:rPr>
              <w:fldChar w:fldCharType="end"/>
            </w:r>
          </w:hyperlink>
        </w:p>
        <w:p w14:paraId="46EBB979" w14:textId="666F48A4" w:rsidR="00D47429" w:rsidRPr="00CC0DFE" w:rsidRDefault="003D4222">
          <w:pPr>
            <w:pStyle w:val="TOC1"/>
            <w:tabs>
              <w:tab w:val="right" w:leader="dot" w:pos="9350"/>
            </w:tabs>
            <w:rPr>
              <w:rFonts w:eastAsiaTheme="minorEastAsia"/>
              <w:noProof/>
            </w:rPr>
          </w:pPr>
          <w:hyperlink w:anchor="_Toc27718107" w:history="1">
            <w:r w:rsidR="00D47429" w:rsidRPr="00CC0DFE">
              <w:rPr>
                <w:rStyle w:val="Hyperlink"/>
                <w:noProof/>
                <w:color w:val="auto"/>
              </w:rPr>
              <w:t>LR-2</w:t>
            </w:r>
            <w:r w:rsidR="00CC0DFE" w:rsidRPr="00CC0DFE">
              <w:rPr>
                <w:rStyle w:val="Hyperlink"/>
                <w:noProof/>
                <w:color w:val="auto"/>
              </w:rPr>
              <w:t>: Assess and improve soft-shell clam populations in Piscataqua Region estuaries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_Toc27718107 \h </w:instrText>
            </w:r>
            <w:r w:rsidR="00D47429" w:rsidRPr="00CC0DFE">
              <w:rPr>
                <w:noProof/>
                <w:webHidden/>
              </w:rPr>
            </w:r>
            <w:r w:rsidR="00D47429" w:rsidRPr="00CC0DFE">
              <w:rPr>
                <w:noProof/>
                <w:webHidden/>
              </w:rPr>
              <w:fldChar w:fldCharType="separate"/>
            </w:r>
            <w:r w:rsidR="00CC0DFE" w:rsidRPr="00CC0DFE">
              <w:rPr>
                <w:noProof/>
                <w:webHidden/>
              </w:rPr>
              <w:t>6</w:t>
            </w:r>
            <w:r w:rsidR="00D47429" w:rsidRPr="00CC0DFE">
              <w:rPr>
                <w:noProof/>
                <w:webHidden/>
              </w:rPr>
              <w:fldChar w:fldCharType="end"/>
            </w:r>
          </w:hyperlink>
        </w:p>
        <w:p w14:paraId="5C373058" w14:textId="538D79FD" w:rsidR="00D47429" w:rsidRPr="00CC0DFE" w:rsidRDefault="003D4222">
          <w:pPr>
            <w:pStyle w:val="TOC1"/>
            <w:tabs>
              <w:tab w:val="right" w:leader="dot" w:pos="9350"/>
            </w:tabs>
            <w:rPr>
              <w:rFonts w:eastAsiaTheme="minorEastAsia"/>
              <w:noProof/>
            </w:rPr>
          </w:pPr>
          <w:hyperlink w:anchor="_Toc27718108" w:history="1">
            <w:r w:rsidR="00D47429" w:rsidRPr="00CC0DFE">
              <w:rPr>
                <w:rStyle w:val="Hyperlink"/>
                <w:noProof/>
                <w:color w:val="auto"/>
              </w:rPr>
              <w:t>LR-3</w:t>
            </w:r>
            <w:r w:rsidR="00CC0DFE" w:rsidRPr="00CC0DFE">
              <w:rPr>
                <w:rStyle w:val="Hyperlink"/>
                <w:noProof/>
                <w:color w:val="auto"/>
              </w:rPr>
              <w:t>: Implement a comprehensive recovery strategy for eelgrass throughout the Great Bay Estuary</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_Toc27718108 \h </w:instrText>
            </w:r>
            <w:r w:rsidR="00D47429" w:rsidRPr="00CC0DFE">
              <w:rPr>
                <w:noProof/>
                <w:webHidden/>
              </w:rPr>
            </w:r>
            <w:r w:rsidR="00D47429" w:rsidRPr="00CC0DFE">
              <w:rPr>
                <w:noProof/>
                <w:webHidden/>
              </w:rPr>
              <w:fldChar w:fldCharType="separate"/>
            </w:r>
            <w:r w:rsidR="00CC0DFE" w:rsidRPr="00CC0DFE">
              <w:rPr>
                <w:noProof/>
                <w:webHidden/>
              </w:rPr>
              <w:t>9</w:t>
            </w:r>
            <w:r w:rsidR="00D47429" w:rsidRPr="00CC0DFE">
              <w:rPr>
                <w:noProof/>
                <w:webHidden/>
              </w:rPr>
              <w:fldChar w:fldCharType="end"/>
            </w:r>
          </w:hyperlink>
          <w:bookmarkStart w:id="0" w:name="_GoBack"/>
          <w:bookmarkEnd w:id="0"/>
        </w:p>
        <w:p w14:paraId="4C46948F" w14:textId="5CFA811F" w:rsidR="00D47429" w:rsidRPr="00CC0DFE" w:rsidRDefault="003D4222">
          <w:pPr>
            <w:pStyle w:val="TOC1"/>
            <w:tabs>
              <w:tab w:val="right" w:leader="dot" w:pos="9350"/>
            </w:tabs>
            <w:rPr>
              <w:rFonts w:eastAsiaTheme="minorEastAsia"/>
              <w:noProof/>
            </w:rPr>
          </w:pPr>
          <w:hyperlink w:anchor="_Toc27718109" w:history="1">
            <w:r w:rsidR="00D47429" w:rsidRPr="00CC0DFE">
              <w:rPr>
                <w:rStyle w:val="Hyperlink"/>
                <w:noProof/>
                <w:color w:val="auto"/>
              </w:rPr>
              <w:t>LR-4</w:t>
            </w:r>
            <w:r w:rsidR="00CC0DFE" w:rsidRPr="00CC0DFE">
              <w:rPr>
                <w:rStyle w:val="Hyperlink"/>
                <w:noProof/>
                <w:color w:val="auto"/>
              </w:rPr>
              <w:t>: Develop and implement diadromous fish restoration plans for priority rivers in the Piscataqua Region with the goal of restoring historical river distributions to the maximum extent practicable</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_Toc27718109 \h </w:instrText>
            </w:r>
            <w:r w:rsidR="00D47429" w:rsidRPr="00CC0DFE">
              <w:rPr>
                <w:noProof/>
                <w:webHidden/>
              </w:rPr>
            </w:r>
            <w:r w:rsidR="00D47429" w:rsidRPr="00CC0DFE">
              <w:rPr>
                <w:noProof/>
                <w:webHidden/>
              </w:rPr>
              <w:fldChar w:fldCharType="separate"/>
            </w:r>
            <w:r w:rsidR="00CC0DFE" w:rsidRPr="00CC0DFE">
              <w:rPr>
                <w:noProof/>
                <w:webHidden/>
              </w:rPr>
              <w:t>12</w:t>
            </w:r>
            <w:r w:rsidR="00D47429" w:rsidRPr="00CC0DFE">
              <w:rPr>
                <w:noProof/>
                <w:webHidden/>
              </w:rPr>
              <w:fldChar w:fldCharType="end"/>
            </w:r>
          </w:hyperlink>
        </w:p>
        <w:p w14:paraId="4ABDFDB4" w14:textId="3D3FFFF1" w:rsidR="00D47429" w:rsidRPr="00CC0DFE" w:rsidRDefault="003D4222">
          <w:pPr>
            <w:pStyle w:val="TOC1"/>
            <w:tabs>
              <w:tab w:val="right" w:leader="dot" w:pos="9350"/>
            </w:tabs>
            <w:rPr>
              <w:rFonts w:eastAsiaTheme="minorEastAsia"/>
              <w:noProof/>
            </w:rPr>
          </w:pPr>
          <w:hyperlink w:anchor="_Toc27718110" w:history="1">
            <w:r w:rsidR="00D47429" w:rsidRPr="00CC0DFE">
              <w:rPr>
                <w:rStyle w:val="Hyperlink"/>
                <w:noProof/>
                <w:color w:val="auto"/>
              </w:rPr>
              <w:t>LR-5</w:t>
            </w:r>
            <w:r w:rsidR="00CC0DFE" w:rsidRPr="00CC0DFE">
              <w:rPr>
                <w:rStyle w:val="Hyperlink"/>
                <w:noProof/>
                <w:color w:val="auto"/>
              </w:rPr>
              <w:t>: Support state funding for feasibility studies and dam removals in New Hampshire and Maine to be used as a source to match federal funding for river restoration</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_Toc27718110 \h </w:instrText>
            </w:r>
            <w:r w:rsidR="00D47429" w:rsidRPr="00CC0DFE">
              <w:rPr>
                <w:noProof/>
                <w:webHidden/>
              </w:rPr>
            </w:r>
            <w:r w:rsidR="00D47429" w:rsidRPr="00CC0DFE">
              <w:rPr>
                <w:noProof/>
                <w:webHidden/>
              </w:rPr>
              <w:fldChar w:fldCharType="separate"/>
            </w:r>
            <w:r w:rsidR="00CC0DFE" w:rsidRPr="00CC0DFE">
              <w:rPr>
                <w:noProof/>
                <w:webHidden/>
              </w:rPr>
              <w:t>15</w:t>
            </w:r>
            <w:r w:rsidR="00D47429" w:rsidRPr="00CC0DFE">
              <w:rPr>
                <w:noProof/>
                <w:webHidden/>
              </w:rPr>
              <w:fldChar w:fldCharType="end"/>
            </w:r>
          </w:hyperlink>
        </w:p>
        <w:p w14:paraId="75BAAE5D" w14:textId="56BE8F42" w:rsidR="00D47429" w:rsidRPr="00CC0DFE" w:rsidRDefault="003D4222">
          <w:pPr>
            <w:pStyle w:val="TOC1"/>
            <w:tabs>
              <w:tab w:val="right" w:leader="dot" w:pos="9350"/>
            </w:tabs>
            <w:rPr>
              <w:rFonts w:eastAsiaTheme="minorEastAsia"/>
              <w:noProof/>
            </w:rPr>
          </w:pPr>
          <w:hyperlink w:anchor="_Toc27718111" w:history="1">
            <w:r w:rsidR="00D47429" w:rsidRPr="00CC0DFE">
              <w:rPr>
                <w:rStyle w:val="Hyperlink"/>
                <w:noProof/>
                <w:color w:val="auto"/>
              </w:rPr>
              <w:t>LR-6</w:t>
            </w:r>
            <w:r w:rsidR="00CC0DFE" w:rsidRPr="00CC0DFE">
              <w:rPr>
                <w:rStyle w:val="Hyperlink"/>
                <w:noProof/>
                <w:color w:val="auto"/>
              </w:rPr>
              <w:t>: Identify, protect, and restore existing populations of native eastern brook trout</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_Toc27718111 \h </w:instrText>
            </w:r>
            <w:r w:rsidR="00D47429" w:rsidRPr="00CC0DFE">
              <w:rPr>
                <w:noProof/>
                <w:webHidden/>
              </w:rPr>
            </w:r>
            <w:r w:rsidR="00D47429" w:rsidRPr="00CC0DFE">
              <w:rPr>
                <w:noProof/>
                <w:webHidden/>
              </w:rPr>
              <w:fldChar w:fldCharType="separate"/>
            </w:r>
            <w:r w:rsidR="00CC0DFE" w:rsidRPr="00CC0DFE">
              <w:rPr>
                <w:noProof/>
                <w:webHidden/>
              </w:rPr>
              <w:t>17</w:t>
            </w:r>
            <w:r w:rsidR="00D47429" w:rsidRPr="00CC0DFE">
              <w:rPr>
                <w:noProof/>
                <w:webHidden/>
              </w:rPr>
              <w:fldChar w:fldCharType="end"/>
            </w:r>
          </w:hyperlink>
        </w:p>
        <w:p w14:paraId="15C02D09" w14:textId="527F67A0" w:rsidR="00D47429" w:rsidRPr="00CC0DFE" w:rsidRDefault="003D4222">
          <w:pPr>
            <w:pStyle w:val="TOC1"/>
            <w:tabs>
              <w:tab w:val="right" w:leader="dot" w:pos="9350"/>
            </w:tabs>
            <w:rPr>
              <w:rFonts w:eastAsiaTheme="minorEastAsia"/>
              <w:noProof/>
            </w:rPr>
          </w:pPr>
          <w:hyperlink w:anchor="_Toc27718112" w:history="1">
            <w:r w:rsidR="00D47429" w:rsidRPr="00CC0DFE">
              <w:rPr>
                <w:rStyle w:val="Hyperlink"/>
                <w:noProof/>
                <w:color w:val="auto"/>
              </w:rPr>
              <w:t>LR-7</w:t>
            </w:r>
            <w:r w:rsidR="00CC0DFE" w:rsidRPr="00CC0DFE">
              <w:rPr>
                <w:rStyle w:val="Hyperlink"/>
                <w:noProof/>
                <w:color w:val="auto"/>
              </w:rPr>
              <w:t>: Establish long term population database for migratory and resident shorebirds and salt marsh breeding bird species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_Toc27718112 \h </w:instrText>
            </w:r>
            <w:r w:rsidR="00D47429" w:rsidRPr="00CC0DFE">
              <w:rPr>
                <w:noProof/>
                <w:webHidden/>
              </w:rPr>
            </w:r>
            <w:r w:rsidR="00D47429" w:rsidRPr="00CC0DFE">
              <w:rPr>
                <w:noProof/>
                <w:webHidden/>
              </w:rPr>
              <w:fldChar w:fldCharType="separate"/>
            </w:r>
            <w:r w:rsidR="00CC0DFE" w:rsidRPr="00CC0DFE">
              <w:rPr>
                <w:noProof/>
                <w:webHidden/>
              </w:rPr>
              <w:t>20</w:t>
            </w:r>
            <w:r w:rsidR="00D47429" w:rsidRPr="00CC0DFE">
              <w:rPr>
                <w:noProof/>
                <w:webHidden/>
              </w:rPr>
              <w:fldChar w:fldCharType="end"/>
            </w:r>
          </w:hyperlink>
        </w:p>
        <w:p w14:paraId="088C6081" w14:textId="1FA37CA0" w:rsidR="00D47429" w:rsidRPr="00CC0DFE" w:rsidRDefault="003D4222">
          <w:pPr>
            <w:pStyle w:val="TOC1"/>
            <w:tabs>
              <w:tab w:val="right" w:leader="dot" w:pos="9350"/>
            </w:tabs>
            <w:rPr>
              <w:rFonts w:eastAsiaTheme="minorEastAsia"/>
              <w:noProof/>
            </w:rPr>
          </w:pPr>
          <w:hyperlink w:anchor="_Toc27718113" w:history="1">
            <w:r w:rsidR="00D47429" w:rsidRPr="00CC0DFE">
              <w:rPr>
                <w:rStyle w:val="Hyperlink"/>
                <w:noProof/>
                <w:color w:val="auto"/>
              </w:rPr>
              <w:t>LR-8</w:t>
            </w:r>
            <w:r w:rsidR="00CC0DFE" w:rsidRPr="00CC0DFE">
              <w:rPr>
                <w:rStyle w:val="Hyperlink"/>
                <w:noProof/>
                <w:color w:val="auto"/>
              </w:rPr>
              <w:t>: Develop and implement a restoration program to restore Saltmarsh Sparrows to five currently unoccupied sites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_Toc27718113 \h </w:instrText>
            </w:r>
            <w:r w:rsidR="00D47429" w:rsidRPr="00CC0DFE">
              <w:rPr>
                <w:noProof/>
                <w:webHidden/>
              </w:rPr>
            </w:r>
            <w:r w:rsidR="00D47429" w:rsidRPr="00CC0DFE">
              <w:rPr>
                <w:noProof/>
                <w:webHidden/>
              </w:rPr>
              <w:fldChar w:fldCharType="separate"/>
            </w:r>
            <w:r w:rsidR="00CC0DFE" w:rsidRPr="00CC0DFE">
              <w:rPr>
                <w:noProof/>
                <w:webHidden/>
              </w:rPr>
              <w:t>22</w:t>
            </w:r>
            <w:r w:rsidR="00D47429" w:rsidRPr="00CC0DFE">
              <w:rPr>
                <w:noProof/>
                <w:webHidden/>
              </w:rPr>
              <w:fldChar w:fldCharType="end"/>
            </w:r>
          </w:hyperlink>
        </w:p>
        <w:p w14:paraId="0C5EEB1D" w14:textId="7979FEAE" w:rsidR="00D47429" w:rsidRPr="00CC0DFE" w:rsidRDefault="003D4222">
          <w:pPr>
            <w:pStyle w:val="TOC1"/>
            <w:tabs>
              <w:tab w:val="right" w:leader="dot" w:pos="9350"/>
            </w:tabs>
            <w:rPr>
              <w:rFonts w:eastAsiaTheme="minorEastAsia"/>
              <w:noProof/>
            </w:rPr>
          </w:pPr>
          <w:hyperlink w:anchor="_Toc27718114" w:history="1">
            <w:r w:rsidR="00D47429" w:rsidRPr="00CC0DFE">
              <w:rPr>
                <w:rStyle w:val="Hyperlink"/>
                <w:noProof/>
                <w:color w:val="auto"/>
              </w:rPr>
              <w:t>LR-9</w:t>
            </w:r>
            <w:r w:rsidR="00CC0DFE" w:rsidRPr="00CC0DFE">
              <w:rPr>
                <w:rStyle w:val="Hyperlink"/>
                <w:noProof/>
                <w:color w:val="auto"/>
              </w:rPr>
              <w:t>: Assess, prioritize, and restore shoreland and riparian buffers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_Toc27718114 \h </w:instrText>
            </w:r>
            <w:r w:rsidR="00D47429" w:rsidRPr="00CC0DFE">
              <w:rPr>
                <w:noProof/>
                <w:webHidden/>
              </w:rPr>
            </w:r>
            <w:r w:rsidR="00D47429" w:rsidRPr="00CC0DFE">
              <w:rPr>
                <w:noProof/>
                <w:webHidden/>
              </w:rPr>
              <w:fldChar w:fldCharType="separate"/>
            </w:r>
            <w:r w:rsidR="00CC0DFE" w:rsidRPr="00CC0DFE">
              <w:rPr>
                <w:noProof/>
                <w:webHidden/>
              </w:rPr>
              <w:t>25</w:t>
            </w:r>
            <w:r w:rsidR="00D47429" w:rsidRPr="00CC0DFE">
              <w:rPr>
                <w:noProof/>
                <w:webHidden/>
              </w:rPr>
              <w:fldChar w:fldCharType="end"/>
            </w:r>
          </w:hyperlink>
        </w:p>
        <w:p w14:paraId="306E7E7E" w14:textId="3732D77B" w:rsidR="00D47429" w:rsidRPr="00CC0DFE" w:rsidRDefault="003D4222">
          <w:pPr>
            <w:pStyle w:val="TOC1"/>
            <w:tabs>
              <w:tab w:val="right" w:leader="dot" w:pos="9350"/>
            </w:tabs>
            <w:rPr>
              <w:rFonts w:eastAsiaTheme="minorEastAsia"/>
              <w:noProof/>
            </w:rPr>
          </w:pPr>
          <w:hyperlink w:anchor="_Toc27718115" w:history="1">
            <w:r w:rsidR="00D47429" w:rsidRPr="00CC0DFE">
              <w:rPr>
                <w:rStyle w:val="Hyperlink"/>
                <w:noProof/>
                <w:color w:val="auto"/>
              </w:rPr>
              <w:t>LR-10</w:t>
            </w:r>
            <w:r w:rsidR="00CC0DFE" w:rsidRPr="00CC0DFE">
              <w:rPr>
                <w:rStyle w:val="Hyperlink"/>
                <w:noProof/>
                <w:color w:val="auto"/>
              </w:rPr>
              <w:t>: Promote the implementation of stream crossing inventories in all significant estuarine tributaries to identify, prioritize, and correct crossings that are aquatic species passage barriers or have significant negative impacts on the physical, chemical, or biological integrity of waterways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_Toc27718115 \h </w:instrText>
            </w:r>
            <w:r w:rsidR="00D47429" w:rsidRPr="00CC0DFE">
              <w:rPr>
                <w:noProof/>
                <w:webHidden/>
              </w:rPr>
            </w:r>
            <w:r w:rsidR="00D47429" w:rsidRPr="00CC0DFE">
              <w:rPr>
                <w:noProof/>
                <w:webHidden/>
              </w:rPr>
              <w:fldChar w:fldCharType="separate"/>
            </w:r>
            <w:r w:rsidR="00CC0DFE" w:rsidRPr="00CC0DFE">
              <w:rPr>
                <w:noProof/>
                <w:webHidden/>
              </w:rPr>
              <w:t>27</w:t>
            </w:r>
            <w:r w:rsidR="00D47429" w:rsidRPr="00CC0DFE">
              <w:rPr>
                <w:noProof/>
                <w:webHidden/>
              </w:rPr>
              <w:fldChar w:fldCharType="end"/>
            </w:r>
          </w:hyperlink>
        </w:p>
        <w:p w14:paraId="19F78224" w14:textId="62BFBE41" w:rsidR="00D47429" w:rsidRPr="00CC0DFE" w:rsidRDefault="003D4222">
          <w:pPr>
            <w:pStyle w:val="TOC1"/>
            <w:tabs>
              <w:tab w:val="right" w:leader="dot" w:pos="9350"/>
            </w:tabs>
            <w:rPr>
              <w:rFonts w:eastAsiaTheme="minorEastAsia"/>
              <w:noProof/>
            </w:rPr>
          </w:pPr>
          <w:hyperlink w:anchor="_Toc27718116" w:history="1">
            <w:r w:rsidR="00D47429" w:rsidRPr="00CC0DFE">
              <w:rPr>
                <w:rStyle w:val="Hyperlink"/>
                <w:noProof/>
                <w:color w:val="auto"/>
              </w:rPr>
              <w:t>LR-11</w:t>
            </w:r>
            <w:r w:rsidR="00CC0DFE" w:rsidRPr="00CC0DFE">
              <w:rPr>
                <w:rStyle w:val="Hyperlink"/>
                <w:noProof/>
                <w:color w:val="auto"/>
              </w:rPr>
              <w:t>: Remove non-essential dams on streams and rivers in the Piscataqua Region Watershed, with a priority on dams located within the natural zone of tidal influence</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_Toc27718116 \h </w:instrText>
            </w:r>
            <w:r w:rsidR="00D47429" w:rsidRPr="00CC0DFE">
              <w:rPr>
                <w:noProof/>
                <w:webHidden/>
              </w:rPr>
            </w:r>
            <w:r w:rsidR="00D47429" w:rsidRPr="00CC0DFE">
              <w:rPr>
                <w:noProof/>
                <w:webHidden/>
              </w:rPr>
              <w:fldChar w:fldCharType="separate"/>
            </w:r>
            <w:r w:rsidR="00CC0DFE" w:rsidRPr="00CC0DFE">
              <w:rPr>
                <w:noProof/>
                <w:webHidden/>
              </w:rPr>
              <w:t>30</w:t>
            </w:r>
            <w:r w:rsidR="00D47429" w:rsidRPr="00CC0DFE">
              <w:rPr>
                <w:noProof/>
                <w:webHidden/>
              </w:rPr>
              <w:fldChar w:fldCharType="end"/>
            </w:r>
          </w:hyperlink>
        </w:p>
        <w:p w14:paraId="474854CD" w14:textId="2AD0ABCD" w:rsidR="00D47429" w:rsidRPr="00CC0DFE" w:rsidRDefault="003D4222">
          <w:pPr>
            <w:pStyle w:val="TOC1"/>
            <w:tabs>
              <w:tab w:val="right" w:leader="dot" w:pos="9350"/>
            </w:tabs>
            <w:rPr>
              <w:rFonts w:eastAsiaTheme="minorEastAsia"/>
              <w:noProof/>
            </w:rPr>
          </w:pPr>
          <w:hyperlink w:anchor="_Toc27718117" w:history="1">
            <w:r w:rsidR="00D47429" w:rsidRPr="00CC0DFE">
              <w:rPr>
                <w:rStyle w:val="Hyperlink"/>
                <w:noProof/>
                <w:color w:val="auto"/>
              </w:rPr>
              <w:t>LR-13</w:t>
            </w:r>
            <w:r w:rsidR="00CC0DFE" w:rsidRPr="00CC0DFE">
              <w:rPr>
                <w:rStyle w:val="Hyperlink"/>
                <w:noProof/>
                <w:color w:val="auto"/>
              </w:rPr>
              <w:t>: Identify and protect undeveloped land adjacent to Piscataqua Region estuaries through purchase, easements, or regulation to allow shoreline and marsh migration in response to sea-level rise</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_Toc27718117 \h </w:instrText>
            </w:r>
            <w:r w:rsidR="00D47429" w:rsidRPr="00CC0DFE">
              <w:rPr>
                <w:noProof/>
                <w:webHidden/>
              </w:rPr>
            </w:r>
            <w:r w:rsidR="00D47429" w:rsidRPr="00CC0DFE">
              <w:rPr>
                <w:noProof/>
                <w:webHidden/>
              </w:rPr>
              <w:fldChar w:fldCharType="separate"/>
            </w:r>
            <w:r w:rsidR="00CC0DFE" w:rsidRPr="00CC0DFE">
              <w:rPr>
                <w:noProof/>
                <w:webHidden/>
              </w:rPr>
              <w:t>33</w:t>
            </w:r>
            <w:r w:rsidR="00D47429" w:rsidRPr="00CC0DFE">
              <w:rPr>
                <w:noProof/>
                <w:webHidden/>
              </w:rPr>
              <w:fldChar w:fldCharType="end"/>
            </w:r>
          </w:hyperlink>
        </w:p>
        <w:p w14:paraId="3CEA1F61" w14:textId="2E868B96" w:rsidR="00D47429" w:rsidRPr="00CC0DFE" w:rsidRDefault="003D4222">
          <w:pPr>
            <w:pStyle w:val="TOC1"/>
            <w:tabs>
              <w:tab w:val="right" w:leader="dot" w:pos="9350"/>
            </w:tabs>
            <w:rPr>
              <w:rFonts w:eastAsiaTheme="minorEastAsia"/>
              <w:noProof/>
            </w:rPr>
          </w:pPr>
          <w:hyperlink w:anchor="_Toc27718118" w:history="1">
            <w:r w:rsidR="00D47429" w:rsidRPr="00CC0DFE">
              <w:rPr>
                <w:rStyle w:val="Hyperlink"/>
                <w:noProof/>
                <w:color w:val="auto"/>
              </w:rPr>
              <w:t>LR-14</w:t>
            </w:r>
            <w:r w:rsidR="00CC0DFE" w:rsidRPr="00CC0DFE">
              <w:rPr>
                <w:rStyle w:val="Hyperlink"/>
                <w:noProof/>
                <w:color w:val="auto"/>
              </w:rPr>
              <w:t>: Identify and implement salt marsh restoration and enhancement projects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_Toc27718118 \h </w:instrText>
            </w:r>
            <w:r w:rsidR="00D47429" w:rsidRPr="00CC0DFE">
              <w:rPr>
                <w:noProof/>
                <w:webHidden/>
              </w:rPr>
            </w:r>
            <w:r w:rsidR="00D47429" w:rsidRPr="00CC0DFE">
              <w:rPr>
                <w:noProof/>
                <w:webHidden/>
              </w:rPr>
              <w:fldChar w:fldCharType="separate"/>
            </w:r>
            <w:r w:rsidR="00CC0DFE" w:rsidRPr="00CC0DFE">
              <w:rPr>
                <w:noProof/>
                <w:webHidden/>
              </w:rPr>
              <w:t>36</w:t>
            </w:r>
            <w:r w:rsidR="00D47429" w:rsidRPr="00CC0DFE">
              <w:rPr>
                <w:noProof/>
                <w:webHidden/>
              </w:rPr>
              <w:fldChar w:fldCharType="end"/>
            </w:r>
          </w:hyperlink>
        </w:p>
        <w:p w14:paraId="7CC29D15" w14:textId="45224724" w:rsidR="00D47429" w:rsidRPr="00CC0DFE" w:rsidRDefault="003D4222">
          <w:pPr>
            <w:pStyle w:val="TOC1"/>
            <w:tabs>
              <w:tab w:val="right" w:leader="dot" w:pos="9350"/>
            </w:tabs>
            <w:rPr>
              <w:rFonts w:eastAsiaTheme="minorEastAsia"/>
              <w:noProof/>
            </w:rPr>
          </w:pPr>
          <w:hyperlink w:anchor="_Toc27718119" w:history="1">
            <w:r w:rsidR="00D47429" w:rsidRPr="00CC0DFE">
              <w:rPr>
                <w:rStyle w:val="Hyperlink"/>
                <w:noProof/>
                <w:color w:val="auto"/>
              </w:rPr>
              <w:t>LR-15</w:t>
            </w:r>
            <w:r w:rsidR="00CC0DFE" w:rsidRPr="00CC0DFE">
              <w:rPr>
                <w:rStyle w:val="Hyperlink"/>
                <w:noProof/>
                <w:color w:val="auto"/>
              </w:rPr>
              <w:t>: Support existing programs, initiatives, and partnerships to limit the introduction and control the spread of terrestrial and freshwater aquatic nuisance species in the Piscataqua Region Watershed</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_Toc27718119 \h </w:instrText>
            </w:r>
            <w:r w:rsidR="00D47429" w:rsidRPr="00CC0DFE">
              <w:rPr>
                <w:noProof/>
                <w:webHidden/>
              </w:rPr>
            </w:r>
            <w:r w:rsidR="00D47429" w:rsidRPr="00CC0DFE">
              <w:rPr>
                <w:noProof/>
                <w:webHidden/>
              </w:rPr>
              <w:fldChar w:fldCharType="separate"/>
            </w:r>
            <w:r w:rsidR="00CC0DFE" w:rsidRPr="00CC0DFE">
              <w:rPr>
                <w:noProof/>
                <w:webHidden/>
              </w:rPr>
              <w:t>39</w:t>
            </w:r>
            <w:r w:rsidR="00D47429" w:rsidRPr="00CC0DFE">
              <w:rPr>
                <w:noProof/>
                <w:webHidden/>
              </w:rPr>
              <w:fldChar w:fldCharType="end"/>
            </w:r>
          </w:hyperlink>
        </w:p>
        <w:p w14:paraId="51112E75" w14:textId="330EE86D" w:rsidR="00D47429" w:rsidRPr="00CC0DFE" w:rsidRDefault="003D4222">
          <w:pPr>
            <w:pStyle w:val="TOC1"/>
            <w:tabs>
              <w:tab w:val="right" w:leader="dot" w:pos="9350"/>
            </w:tabs>
            <w:rPr>
              <w:rFonts w:eastAsiaTheme="minorEastAsia"/>
              <w:noProof/>
            </w:rPr>
          </w:pPr>
          <w:hyperlink w:anchor="_Toc27718120" w:history="1">
            <w:r w:rsidR="00D47429" w:rsidRPr="00CC0DFE">
              <w:rPr>
                <w:rStyle w:val="Hyperlink"/>
                <w:noProof/>
                <w:color w:val="auto"/>
              </w:rPr>
              <w:t>LR-16</w:t>
            </w:r>
            <w:r w:rsidR="00CC0DFE" w:rsidRPr="00CC0DFE">
              <w:rPr>
                <w:rStyle w:val="Hyperlink"/>
                <w:noProof/>
                <w:color w:val="auto"/>
              </w:rPr>
              <w:t>: Support the development and implementation of marine aquatic nuisance species management plans for Piscataqua Region estuaries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_Toc27718120 \h </w:instrText>
            </w:r>
            <w:r w:rsidR="00D47429" w:rsidRPr="00CC0DFE">
              <w:rPr>
                <w:noProof/>
                <w:webHidden/>
              </w:rPr>
            </w:r>
            <w:r w:rsidR="00D47429" w:rsidRPr="00CC0DFE">
              <w:rPr>
                <w:noProof/>
                <w:webHidden/>
              </w:rPr>
              <w:fldChar w:fldCharType="separate"/>
            </w:r>
            <w:r w:rsidR="00CC0DFE" w:rsidRPr="00CC0DFE">
              <w:rPr>
                <w:noProof/>
                <w:webHidden/>
              </w:rPr>
              <w:t>41</w:t>
            </w:r>
            <w:r w:rsidR="00D47429" w:rsidRPr="00CC0DFE">
              <w:rPr>
                <w:noProof/>
                <w:webHidden/>
              </w:rPr>
              <w:fldChar w:fldCharType="end"/>
            </w:r>
          </w:hyperlink>
        </w:p>
        <w:p w14:paraId="1B3013DA" w14:textId="791E1BD3" w:rsidR="00D47429" w:rsidRPr="00CC0DFE" w:rsidRDefault="003D4222">
          <w:pPr>
            <w:pStyle w:val="TOC1"/>
            <w:tabs>
              <w:tab w:val="right" w:leader="dot" w:pos="9350"/>
            </w:tabs>
            <w:rPr>
              <w:rFonts w:eastAsiaTheme="minorEastAsia"/>
              <w:noProof/>
            </w:rPr>
          </w:pPr>
          <w:hyperlink w:anchor="_Toc27718121" w:history="1">
            <w:r w:rsidR="00D47429" w:rsidRPr="00CC0DFE">
              <w:rPr>
                <w:rStyle w:val="Hyperlink"/>
                <w:noProof/>
                <w:color w:val="auto"/>
              </w:rPr>
              <w:t>LR-17</w:t>
            </w:r>
            <w:r w:rsidR="00CC0DFE" w:rsidRPr="00CC0DFE">
              <w:rPr>
                <w:rStyle w:val="Hyperlink"/>
                <w:noProof/>
                <w:color w:val="auto"/>
              </w:rPr>
              <w:t>: Incorporate environmental standards with the rules that govern new tidal moorings, head of tide docks, and bridge abutments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_Toc27718121 \h </w:instrText>
            </w:r>
            <w:r w:rsidR="00D47429" w:rsidRPr="00CC0DFE">
              <w:rPr>
                <w:noProof/>
                <w:webHidden/>
              </w:rPr>
            </w:r>
            <w:r w:rsidR="00D47429" w:rsidRPr="00CC0DFE">
              <w:rPr>
                <w:noProof/>
                <w:webHidden/>
              </w:rPr>
              <w:fldChar w:fldCharType="separate"/>
            </w:r>
            <w:r w:rsidR="00CC0DFE" w:rsidRPr="00CC0DFE">
              <w:rPr>
                <w:noProof/>
                <w:webHidden/>
              </w:rPr>
              <w:t>43</w:t>
            </w:r>
            <w:r w:rsidR="00D47429" w:rsidRPr="00CC0DFE">
              <w:rPr>
                <w:noProof/>
                <w:webHidden/>
              </w:rPr>
              <w:fldChar w:fldCharType="end"/>
            </w:r>
          </w:hyperlink>
        </w:p>
        <w:p w14:paraId="1E764167" w14:textId="0DBA66BA" w:rsidR="00D47429" w:rsidRPr="00CC0DFE" w:rsidRDefault="003D4222">
          <w:pPr>
            <w:pStyle w:val="TOC1"/>
            <w:tabs>
              <w:tab w:val="right" w:leader="dot" w:pos="9350"/>
            </w:tabs>
            <w:rPr>
              <w:rFonts w:eastAsiaTheme="minorEastAsia"/>
              <w:noProof/>
            </w:rPr>
          </w:pPr>
          <w:hyperlink w:anchor="_Toc27718122" w:history="1">
            <w:r w:rsidR="00D47429" w:rsidRPr="00CC0DFE">
              <w:rPr>
                <w:rStyle w:val="Hyperlink"/>
                <w:noProof/>
                <w:color w:val="auto"/>
              </w:rPr>
              <w:t>LR-18</w:t>
            </w:r>
            <w:r w:rsidR="00CC0DFE" w:rsidRPr="00CC0DFE">
              <w:rPr>
                <w:rStyle w:val="Hyperlink"/>
                <w:noProof/>
                <w:color w:val="auto"/>
              </w:rPr>
              <w:t>: Work with retailers and marinas to offer incentives for “conservation moorings” that greatly reduce mooring impacts to eelgrass beds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_Toc27718122 \h </w:instrText>
            </w:r>
            <w:r w:rsidR="00D47429" w:rsidRPr="00CC0DFE">
              <w:rPr>
                <w:noProof/>
                <w:webHidden/>
              </w:rPr>
            </w:r>
            <w:r w:rsidR="00D47429" w:rsidRPr="00CC0DFE">
              <w:rPr>
                <w:noProof/>
                <w:webHidden/>
              </w:rPr>
              <w:fldChar w:fldCharType="separate"/>
            </w:r>
            <w:r w:rsidR="00CC0DFE" w:rsidRPr="00CC0DFE">
              <w:rPr>
                <w:noProof/>
                <w:webHidden/>
              </w:rPr>
              <w:t>45</w:t>
            </w:r>
            <w:r w:rsidR="00D47429" w:rsidRPr="00CC0DFE">
              <w:rPr>
                <w:noProof/>
                <w:webHidden/>
              </w:rPr>
              <w:fldChar w:fldCharType="end"/>
            </w:r>
          </w:hyperlink>
        </w:p>
        <w:p w14:paraId="39B7D087" w14:textId="7F992042" w:rsidR="00D47429" w:rsidRPr="00CC0DFE" w:rsidRDefault="003D4222">
          <w:pPr>
            <w:pStyle w:val="TOC1"/>
            <w:tabs>
              <w:tab w:val="right" w:leader="dot" w:pos="9350"/>
            </w:tabs>
            <w:rPr>
              <w:rFonts w:eastAsiaTheme="minorEastAsia"/>
              <w:noProof/>
            </w:rPr>
          </w:pPr>
          <w:hyperlink w:anchor="_Toc27718123" w:history="1">
            <w:r w:rsidR="00D47429" w:rsidRPr="00CC0DFE">
              <w:rPr>
                <w:rStyle w:val="Hyperlink"/>
                <w:noProof/>
                <w:color w:val="auto"/>
              </w:rPr>
              <w:t>LR-19</w:t>
            </w:r>
            <w:r w:rsidR="00CC0DFE" w:rsidRPr="00CC0DFE">
              <w:rPr>
                <w:rStyle w:val="Hyperlink"/>
                <w:noProof/>
                <w:color w:val="auto"/>
              </w:rPr>
              <w:t>: Inventory, map, and implement restoration of rare habitats and habitats for rare, threatened, or endangered species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_Toc27718123 \h </w:instrText>
            </w:r>
            <w:r w:rsidR="00D47429" w:rsidRPr="00CC0DFE">
              <w:rPr>
                <w:noProof/>
                <w:webHidden/>
              </w:rPr>
            </w:r>
            <w:r w:rsidR="00D47429" w:rsidRPr="00CC0DFE">
              <w:rPr>
                <w:noProof/>
                <w:webHidden/>
              </w:rPr>
              <w:fldChar w:fldCharType="separate"/>
            </w:r>
            <w:r w:rsidR="00CC0DFE" w:rsidRPr="00CC0DFE">
              <w:rPr>
                <w:noProof/>
                <w:webHidden/>
              </w:rPr>
              <w:t>47</w:t>
            </w:r>
            <w:r w:rsidR="00D47429" w:rsidRPr="00CC0DFE">
              <w:rPr>
                <w:noProof/>
                <w:webHidden/>
              </w:rPr>
              <w:fldChar w:fldCharType="end"/>
            </w:r>
          </w:hyperlink>
        </w:p>
        <w:p w14:paraId="5BC7A927" w14:textId="72A99ACE" w:rsidR="00D47429" w:rsidRPr="00CC0DFE" w:rsidRDefault="003D4222">
          <w:pPr>
            <w:pStyle w:val="TOC1"/>
            <w:tabs>
              <w:tab w:val="right" w:leader="dot" w:pos="9350"/>
            </w:tabs>
            <w:rPr>
              <w:rFonts w:eastAsiaTheme="minorEastAsia"/>
              <w:noProof/>
            </w:rPr>
          </w:pPr>
          <w:hyperlink w:anchor="_Toc27718124" w:history="1">
            <w:r w:rsidR="00D47429" w:rsidRPr="00CC0DFE">
              <w:rPr>
                <w:rStyle w:val="Hyperlink"/>
                <w:noProof/>
                <w:color w:val="auto"/>
              </w:rPr>
              <w:t>LR-21</w:t>
            </w:r>
            <w:r w:rsidR="00CC0DFE" w:rsidRPr="00CC0DFE">
              <w:rPr>
                <w:rStyle w:val="Hyperlink"/>
                <w:noProof/>
                <w:color w:val="auto"/>
              </w:rPr>
              <w:t>: Streamline historical/cultural and wetland permit requirements for aquatic habitat restoration projects</w:t>
            </w:r>
            <w:r w:rsidR="00D47429" w:rsidRPr="00CC0DFE">
              <w:rPr>
                <w:noProof/>
                <w:webHidden/>
              </w:rPr>
              <w:tab/>
            </w:r>
            <w:r w:rsidR="00D47429" w:rsidRPr="00CC0DFE">
              <w:rPr>
                <w:noProof/>
                <w:webHidden/>
              </w:rPr>
              <w:fldChar w:fldCharType="begin"/>
            </w:r>
            <w:r w:rsidR="00D47429" w:rsidRPr="00CC0DFE">
              <w:rPr>
                <w:noProof/>
                <w:webHidden/>
              </w:rPr>
              <w:instrText xml:space="preserve"> PAGEREF _Toc27718124 \h </w:instrText>
            </w:r>
            <w:r w:rsidR="00D47429" w:rsidRPr="00CC0DFE">
              <w:rPr>
                <w:noProof/>
                <w:webHidden/>
              </w:rPr>
            </w:r>
            <w:r w:rsidR="00D47429" w:rsidRPr="00CC0DFE">
              <w:rPr>
                <w:noProof/>
                <w:webHidden/>
              </w:rPr>
              <w:fldChar w:fldCharType="separate"/>
            </w:r>
            <w:r w:rsidR="00CC0DFE" w:rsidRPr="00CC0DFE">
              <w:rPr>
                <w:noProof/>
                <w:webHidden/>
              </w:rPr>
              <w:t>50</w:t>
            </w:r>
            <w:r w:rsidR="00D47429" w:rsidRPr="00CC0DFE">
              <w:rPr>
                <w:noProof/>
                <w:webHidden/>
              </w:rPr>
              <w:fldChar w:fldCharType="end"/>
            </w:r>
          </w:hyperlink>
        </w:p>
        <w:p w14:paraId="5E33552B" w14:textId="6128E8AB" w:rsidR="00B35A44" w:rsidRPr="00CC0DFE" w:rsidRDefault="00B35A44">
          <w:r w:rsidRPr="00CC0DFE">
            <w:rPr>
              <w:b/>
              <w:bCs/>
              <w:noProof/>
            </w:rPr>
            <w:fldChar w:fldCharType="end"/>
          </w:r>
        </w:p>
      </w:sdtContent>
    </w:sdt>
    <w:p w14:paraId="0FA12984" w14:textId="7BED778A" w:rsidR="00B35A44" w:rsidRPr="00CC0DFE" w:rsidRDefault="00B35A44">
      <w:pPr>
        <w:rPr>
          <w:b/>
          <w:bCs/>
        </w:rPr>
      </w:pPr>
      <w:r w:rsidRPr="00CC0DFE">
        <w:rPr>
          <w:b/>
          <w:bCs/>
        </w:rPr>
        <w:br w:type="page"/>
      </w:r>
    </w:p>
    <w:p w14:paraId="7D262066" w14:textId="3A74F8DD" w:rsidR="00737AE9" w:rsidRPr="00CC0DFE" w:rsidRDefault="00CE0C7A" w:rsidP="006124C9">
      <w:pPr>
        <w:pStyle w:val="11ActionPlanNumber"/>
        <w:rPr>
          <w:color w:val="auto"/>
        </w:rPr>
      </w:pPr>
      <w:bookmarkStart w:id="1" w:name="_Toc27718106"/>
      <w:r w:rsidRPr="00CC0DFE">
        <w:rPr>
          <w:color w:val="auto"/>
        </w:rPr>
        <w:lastRenderedPageBreak/>
        <w:t>L</w:t>
      </w:r>
      <w:r w:rsidR="008C65EC" w:rsidRPr="00CC0DFE">
        <w:rPr>
          <w:color w:val="auto"/>
        </w:rPr>
        <w:t>R-1</w:t>
      </w:r>
      <w:bookmarkEnd w:id="1"/>
    </w:p>
    <w:p w14:paraId="272FDC66" w14:textId="7152212F" w:rsidR="00296DFF" w:rsidRPr="00CC0DFE" w:rsidRDefault="0020261E" w:rsidP="006124C9">
      <w:pPr>
        <w:pStyle w:val="12Intro"/>
        <w:rPr>
          <w:color w:val="auto"/>
        </w:rPr>
      </w:pPr>
      <w:r w:rsidRPr="00CC0DFE">
        <w:rPr>
          <w:color w:val="auto"/>
        </w:rPr>
        <w:t>Develop and implement a comprehensive resource action plan for native oyster populations in Great Bay and other suitable sites in the Piscataqua Region</w:t>
      </w:r>
    </w:p>
    <w:p w14:paraId="581385B2" w14:textId="02CCF72D" w:rsidR="000B1985" w:rsidRPr="00CC0DFE" w:rsidRDefault="00296DFF" w:rsidP="006124C9">
      <w:pPr>
        <w:pStyle w:val="13Priority"/>
        <w:rPr>
          <w:color w:val="auto"/>
        </w:rPr>
      </w:pPr>
      <w:r w:rsidRPr="00CC0DFE">
        <w:rPr>
          <w:color w:val="auto"/>
        </w:rPr>
        <w:t>Highest</w:t>
      </w:r>
    </w:p>
    <w:p w14:paraId="142A00DF" w14:textId="30FB0B47" w:rsidR="0020261E" w:rsidRPr="00CC0DFE" w:rsidRDefault="0020261E" w:rsidP="006124C9">
      <w:pPr>
        <w:pStyle w:val="15Background"/>
        <w:rPr>
          <w:color w:val="auto"/>
        </w:rPr>
      </w:pPr>
      <w:r w:rsidRPr="00CC0DFE">
        <w:rPr>
          <w:color w:val="auto"/>
        </w:rPr>
        <w:t>A comprehensive resource action plan is needed to address the range of factors that have led to the current diminished oyster resource in Great Bay and to garner public and private financial support for restoration efforts. The plan must integrate restoration targets, harvest regulations, oyster reef habitat restoration, disease control methods, shell management, partner organization roles, and monitoring protocols for natural and restored reefs. PREP’s objective is to increase the abundance of adult oysters at the six documented beds in the Great Bay Estuary to 10 million oysters and restore 20 acres of oyster reef habitat.</w:t>
      </w:r>
    </w:p>
    <w:p w14:paraId="50ACDD7F" w14:textId="19945EC9" w:rsidR="000B1985" w:rsidRPr="00CC0DFE" w:rsidRDefault="000B1985" w:rsidP="006124C9">
      <w:pPr>
        <w:pStyle w:val="16ActivitesHeadline"/>
        <w:rPr>
          <w:color w:val="auto"/>
        </w:rPr>
      </w:pPr>
      <w:r w:rsidRPr="00CC0DFE">
        <w:rPr>
          <w:color w:val="auto"/>
        </w:rPr>
        <w:t>ACTIVITIES:</w:t>
      </w:r>
    </w:p>
    <w:p w14:paraId="2555CDAA" w14:textId="7920262F" w:rsidR="0020261E" w:rsidRPr="00CC0DFE" w:rsidRDefault="0020261E" w:rsidP="006124C9">
      <w:pPr>
        <w:pStyle w:val="17Activities"/>
        <w:rPr>
          <w:color w:val="auto"/>
        </w:rPr>
      </w:pPr>
      <w:r w:rsidRPr="00CC0DFE">
        <w:rPr>
          <w:color w:val="auto"/>
        </w:rPr>
        <w:t>Convene stakeholders from New Hampshire and Maine to discuss a cooperative management plan for oysters that integrates harvest management, shell management, and habitat restoration objectives.</w:t>
      </w:r>
    </w:p>
    <w:p w14:paraId="6A0912B9" w14:textId="77777777" w:rsidR="0020261E" w:rsidRPr="00CC0DFE" w:rsidRDefault="0020261E" w:rsidP="006124C9">
      <w:pPr>
        <w:pStyle w:val="17Activities"/>
        <w:rPr>
          <w:color w:val="auto"/>
        </w:rPr>
      </w:pPr>
      <w:r w:rsidRPr="00CC0DFE">
        <w:rPr>
          <w:color w:val="auto"/>
        </w:rPr>
        <w:t>Evaluate existing and potential locations for shellfish spawning sanctuaries</w:t>
      </w:r>
      <w:r w:rsidRPr="00CC0DFE">
        <w:rPr>
          <w:color w:val="auto"/>
          <w:vertAlign w:val="superscript"/>
        </w:rPr>
        <w:t>1</w:t>
      </w:r>
      <w:r w:rsidRPr="00CC0DFE">
        <w:rPr>
          <w:color w:val="auto"/>
        </w:rPr>
        <w:t xml:space="preserve"> and support larval recruitment studies.</w:t>
      </w:r>
    </w:p>
    <w:p w14:paraId="66AF3142" w14:textId="77777777" w:rsidR="0020261E" w:rsidRPr="00CC0DFE" w:rsidRDefault="0020261E" w:rsidP="006124C9">
      <w:pPr>
        <w:pStyle w:val="17Activities"/>
        <w:rPr>
          <w:color w:val="auto"/>
        </w:rPr>
      </w:pPr>
      <w:r w:rsidRPr="00CC0DFE">
        <w:rPr>
          <w:color w:val="auto"/>
        </w:rPr>
        <w:t>Support capacity for long-term oyster reef restoration and shell management activities.</w:t>
      </w:r>
    </w:p>
    <w:p w14:paraId="56BEBC0C" w14:textId="77777777" w:rsidR="0020261E" w:rsidRPr="00CC0DFE" w:rsidRDefault="0020261E" w:rsidP="006124C9">
      <w:pPr>
        <w:pStyle w:val="17Activities"/>
        <w:rPr>
          <w:color w:val="auto"/>
        </w:rPr>
      </w:pPr>
      <w:r w:rsidRPr="00CC0DFE">
        <w:rPr>
          <w:color w:val="auto"/>
        </w:rPr>
        <w:t>Continue working with private aquaculture industry on oyster restoration.</w:t>
      </w:r>
    </w:p>
    <w:p w14:paraId="18CD4D22" w14:textId="1768B9E2" w:rsidR="0020261E" w:rsidRPr="00CC0DFE" w:rsidRDefault="0020261E" w:rsidP="006124C9">
      <w:pPr>
        <w:pStyle w:val="17Activities"/>
        <w:rPr>
          <w:color w:val="auto"/>
        </w:rPr>
      </w:pPr>
      <w:r w:rsidRPr="00CC0DFE">
        <w:rPr>
          <w:color w:val="auto"/>
        </w:rPr>
        <w:t>Synthesize</w:t>
      </w:r>
      <w:r w:rsidR="006124C9" w:rsidRPr="00CC0DFE">
        <w:rPr>
          <w:color w:val="auto"/>
        </w:rPr>
        <w:t xml:space="preserve"> and </w:t>
      </w:r>
      <w:r w:rsidRPr="00CC0DFE">
        <w:rPr>
          <w:color w:val="auto"/>
        </w:rPr>
        <w:t>conduct research on oyster disease resistance and non-native species predation impacts on shellfish and incorporate the findings into oyster conservation and restoration management actions.</w:t>
      </w:r>
    </w:p>
    <w:p w14:paraId="5AB417FB" w14:textId="77777777" w:rsidR="0020261E" w:rsidRPr="00CC0DFE" w:rsidRDefault="0020261E" w:rsidP="006124C9">
      <w:pPr>
        <w:pStyle w:val="17Activities"/>
        <w:rPr>
          <w:color w:val="auto"/>
        </w:rPr>
      </w:pPr>
      <w:r w:rsidRPr="00CC0DFE">
        <w:rPr>
          <w:color w:val="auto"/>
        </w:rPr>
        <w:t>Continue to encourage recreational harvesters to follow regulations, use best harvest practices, and adopt voluntary measures to aid oyster recovery.</w:t>
      </w:r>
    </w:p>
    <w:p w14:paraId="284AE141" w14:textId="5BB04A8F" w:rsidR="0020261E" w:rsidRPr="00CC0DFE" w:rsidRDefault="0020261E" w:rsidP="006124C9">
      <w:pPr>
        <w:pStyle w:val="17Activities"/>
        <w:rPr>
          <w:color w:val="auto"/>
        </w:rPr>
      </w:pPr>
      <w:r w:rsidRPr="00CC0DFE">
        <w:rPr>
          <w:color w:val="auto"/>
        </w:rPr>
        <w:t>Conduct a cost/benefit analysis of establishing oyster reefs to remove nutrients in the Great Bay Estuary and explore feasibility of funding restoration work with nutrient offset credits.</w:t>
      </w:r>
    </w:p>
    <w:p w14:paraId="7403028F" w14:textId="77777777" w:rsidR="0020261E" w:rsidRPr="00CC0DFE" w:rsidRDefault="0020261E" w:rsidP="006124C9">
      <w:pPr>
        <w:pStyle w:val="17Activities"/>
        <w:rPr>
          <w:color w:val="auto"/>
        </w:rPr>
      </w:pPr>
      <w:r w:rsidRPr="00CC0DFE">
        <w:rPr>
          <w:color w:val="auto"/>
        </w:rPr>
        <w:t>Continue regular monitor of all major natural and created oyster reef areas for areal coverage, oyster density, abundance, age class structure, disease, and mortality.</w:t>
      </w:r>
    </w:p>
    <w:p w14:paraId="54E899C1" w14:textId="1D5BA15E" w:rsidR="008460A7" w:rsidRPr="00CC0DFE" w:rsidRDefault="0020261E" w:rsidP="000B1985">
      <w:pPr>
        <w:pStyle w:val="17Activities"/>
        <w:rPr>
          <w:color w:val="auto"/>
        </w:rPr>
      </w:pPr>
      <w:r w:rsidRPr="00CC0DFE">
        <w:rPr>
          <w:color w:val="auto"/>
        </w:rPr>
        <w:t>Compile spatial data on current and potential restoration locations to facilitate spatial planning efforts in the Region.</w:t>
      </w:r>
    </w:p>
    <w:p w14:paraId="60E30CC2" w14:textId="314B8D73" w:rsidR="000B1985" w:rsidRPr="00CC0DFE" w:rsidRDefault="000B1985" w:rsidP="006124C9">
      <w:pPr>
        <w:pStyle w:val="18MeasuringProgress"/>
        <w:rPr>
          <w:color w:val="auto"/>
        </w:rPr>
      </w:pPr>
      <w:r w:rsidRPr="00CC0DFE">
        <w:rPr>
          <w:color w:val="auto"/>
        </w:rPr>
        <w:t>MEASURING PROGRESS:</w:t>
      </w:r>
    </w:p>
    <w:p w14:paraId="36CED70A" w14:textId="3F550A70" w:rsidR="000B1985" w:rsidRPr="00CC0DFE" w:rsidRDefault="000B1985" w:rsidP="006124C9">
      <w:pPr>
        <w:pStyle w:val="19OutputsHeadline"/>
        <w:rPr>
          <w:color w:val="auto"/>
        </w:rPr>
      </w:pPr>
      <w:r w:rsidRPr="00CC0DFE">
        <w:rPr>
          <w:color w:val="auto"/>
        </w:rPr>
        <w:lastRenderedPageBreak/>
        <w:t>Outputs:</w:t>
      </w:r>
    </w:p>
    <w:p w14:paraId="1D9D2BA0" w14:textId="77777777" w:rsidR="0020261E" w:rsidRPr="00CC0DFE" w:rsidRDefault="0020261E" w:rsidP="006124C9">
      <w:pPr>
        <w:pStyle w:val="21OutputsBulletList"/>
        <w:rPr>
          <w:color w:val="auto"/>
        </w:rPr>
      </w:pPr>
      <w:r w:rsidRPr="00CC0DFE">
        <w:rPr>
          <w:color w:val="auto"/>
        </w:rPr>
        <w:t>Bi-state oyster restoration study committee</w:t>
      </w:r>
    </w:p>
    <w:p w14:paraId="6E52A734" w14:textId="77777777" w:rsidR="0020261E" w:rsidRPr="00CC0DFE" w:rsidRDefault="0020261E" w:rsidP="006124C9">
      <w:pPr>
        <w:pStyle w:val="21OutputsBulletList"/>
        <w:rPr>
          <w:color w:val="auto"/>
        </w:rPr>
      </w:pPr>
      <w:r w:rsidRPr="00CC0DFE">
        <w:rPr>
          <w:color w:val="auto"/>
        </w:rPr>
        <w:t>List of suitable shellfish spawning sanctuaries</w:t>
      </w:r>
    </w:p>
    <w:p w14:paraId="195804F8" w14:textId="77777777" w:rsidR="0020261E" w:rsidRPr="00CC0DFE" w:rsidRDefault="0020261E" w:rsidP="006124C9">
      <w:pPr>
        <w:pStyle w:val="21OutputsBulletList"/>
        <w:rPr>
          <w:color w:val="auto"/>
        </w:rPr>
      </w:pPr>
      <w:r w:rsidRPr="00CC0DFE">
        <w:rPr>
          <w:color w:val="auto"/>
        </w:rPr>
        <w:t>Report on permitting process regarding oyster restoration</w:t>
      </w:r>
    </w:p>
    <w:p w14:paraId="5BC98EB9" w14:textId="77777777" w:rsidR="0020261E" w:rsidRPr="00CC0DFE" w:rsidRDefault="0020261E" w:rsidP="006124C9">
      <w:pPr>
        <w:pStyle w:val="21OutputsBulletList"/>
        <w:rPr>
          <w:color w:val="auto"/>
        </w:rPr>
      </w:pPr>
      <w:r w:rsidRPr="00CC0DFE">
        <w:rPr>
          <w:color w:val="auto"/>
        </w:rPr>
        <w:t>Recycled Shell Program</w:t>
      </w:r>
    </w:p>
    <w:p w14:paraId="54852B5B" w14:textId="77777777" w:rsidR="0020261E" w:rsidRPr="00CC0DFE" w:rsidRDefault="0020261E" w:rsidP="006124C9">
      <w:pPr>
        <w:pStyle w:val="21OutputsBulletList"/>
        <w:rPr>
          <w:color w:val="auto"/>
        </w:rPr>
      </w:pPr>
      <w:r w:rsidRPr="00CC0DFE">
        <w:rPr>
          <w:color w:val="auto"/>
        </w:rPr>
        <w:t>Oyster Conservationist Program</w:t>
      </w:r>
    </w:p>
    <w:p w14:paraId="7176A3B4" w14:textId="77777777" w:rsidR="0020261E" w:rsidRPr="00CC0DFE" w:rsidRDefault="0020261E" w:rsidP="006124C9">
      <w:pPr>
        <w:pStyle w:val="21OutputsBulletList"/>
        <w:rPr>
          <w:color w:val="auto"/>
        </w:rPr>
      </w:pPr>
      <w:r w:rsidRPr="00CC0DFE">
        <w:rPr>
          <w:color w:val="auto"/>
        </w:rPr>
        <w:t xml:space="preserve">Report on oyster disease, non-native species predation impacts, and nitrogen </w:t>
      </w:r>
      <w:proofErr w:type="spellStart"/>
      <w:r w:rsidRPr="00CC0DFE">
        <w:rPr>
          <w:color w:val="auto"/>
        </w:rPr>
        <w:t>bioextraction</w:t>
      </w:r>
      <w:proofErr w:type="spellEnd"/>
      <w:r w:rsidRPr="00CC0DFE">
        <w:rPr>
          <w:color w:val="auto"/>
        </w:rPr>
        <w:t xml:space="preserve"> potential of oyster culture</w:t>
      </w:r>
    </w:p>
    <w:p w14:paraId="1DADB332" w14:textId="77777777" w:rsidR="0020261E" w:rsidRPr="00CC0DFE" w:rsidRDefault="0020261E" w:rsidP="006124C9">
      <w:pPr>
        <w:pStyle w:val="21OutputsBulletList"/>
        <w:rPr>
          <w:color w:val="auto"/>
        </w:rPr>
      </w:pPr>
      <w:r w:rsidRPr="00CC0DFE">
        <w:rPr>
          <w:color w:val="auto"/>
        </w:rPr>
        <w:t>Outreach campaign to oyster harvesters on following regulations and adopting BMPs and voluntary measures</w:t>
      </w:r>
    </w:p>
    <w:p w14:paraId="4E20DBDC" w14:textId="77777777" w:rsidR="0020261E" w:rsidRPr="00CC0DFE" w:rsidRDefault="0020261E" w:rsidP="006124C9">
      <w:pPr>
        <w:pStyle w:val="21OutputsBulletList"/>
        <w:rPr>
          <w:color w:val="auto"/>
        </w:rPr>
      </w:pPr>
      <w:r w:rsidRPr="00CC0DFE">
        <w:rPr>
          <w:color w:val="auto"/>
        </w:rPr>
        <w:t>Research reports on oyster disease</w:t>
      </w:r>
    </w:p>
    <w:p w14:paraId="573DD3C2" w14:textId="77777777" w:rsidR="0020261E" w:rsidRPr="00CC0DFE" w:rsidRDefault="0020261E" w:rsidP="006124C9">
      <w:pPr>
        <w:pStyle w:val="21OutputsBulletList"/>
        <w:rPr>
          <w:color w:val="auto"/>
        </w:rPr>
      </w:pPr>
      <w:r w:rsidRPr="00CC0DFE">
        <w:rPr>
          <w:color w:val="auto"/>
        </w:rPr>
        <w:t>Cost/benefit analysis of using oysters to sequester nutrients in Great Bay Estuary</w:t>
      </w:r>
    </w:p>
    <w:p w14:paraId="50DB6882" w14:textId="77777777" w:rsidR="0020261E" w:rsidRPr="00CC0DFE" w:rsidRDefault="0020261E" w:rsidP="006124C9">
      <w:pPr>
        <w:pStyle w:val="21OutputsBulletList"/>
        <w:rPr>
          <w:color w:val="auto"/>
        </w:rPr>
      </w:pPr>
      <w:r w:rsidRPr="00CC0DFE">
        <w:rPr>
          <w:color w:val="auto"/>
        </w:rPr>
        <w:t>Restored oyster reefs</w:t>
      </w:r>
    </w:p>
    <w:p w14:paraId="2690FB56" w14:textId="77777777" w:rsidR="0020261E" w:rsidRPr="00CC0DFE" w:rsidRDefault="0020261E" w:rsidP="006124C9">
      <w:pPr>
        <w:pStyle w:val="21OutputsBulletList"/>
        <w:rPr>
          <w:color w:val="auto"/>
        </w:rPr>
      </w:pPr>
      <w:r w:rsidRPr="00CC0DFE">
        <w:rPr>
          <w:color w:val="auto"/>
        </w:rPr>
        <w:t>Oyster distribution and abundance reports</w:t>
      </w:r>
    </w:p>
    <w:p w14:paraId="06F23CA1" w14:textId="2D62D54F" w:rsidR="000B1985" w:rsidRPr="00CC0DFE" w:rsidRDefault="0020261E" w:rsidP="000B1985">
      <w:pPr>
        <w:pStyle w:val="21OutputsBulletList"/>
        <w:rPr>
          <w:color w:val="auto"/>
        </w:rPr>
      </w:pPr>
      <w:r w:rsidRPr="00CC0DFE">
        <w:rPr>
          <w:color w:val="auto"/>
        </w:rPr>
        <w:t>Spatial data for estuarine planning</w:t>
      </w:r>
    </w:p>
    <w:p w14:paraId="74CC8C4F" w14:textId="363E3920" w:rsidR="000B1985" w:rsidRPr="00CC0DFE" w:rsidRDefault="000B1985" w:rsidP="006124C9">
      <w:pPr>
        <w:pStyle w:val="22OutcomesHeadline"/>
        <w:rPr>
          <w:color w:val="auto"/>
        </w:rPr>
      </w:pPr>
      <w:r w:rsidRPr="00CC0DFE">
        <w:rPr>
          <w:color w:val="auto"/>
        </w:rPr>
        <w:t>Outcomes:</w:t>
      </w:r>
    </w:p>
    <w:p w14:paraId="7B408A61" w14:textId="77777777" w:rsidR="0020261E" w:rsidRPr="00CC0DFE" w:rsidRDefault="0020261E" w:rsidP="006124C9">
      <w:pPr>
        <w:pStyle w:val="23OutcomesBulletList"/>
        <w:rPr>
          <w:color w:val="auto"/>
        </w:rPr>
      </w:pPr>
      <w:r w:rsidRPr="00CC0DFE">
        <w:rPr>
          <w:color w:val="auto"/>
        </w:rPr>
        <w:t>Coordinated oyster restoration between NHFGD and MDMR</w:t>
      </w:r>
    </w:p>
    <w:p w14:paraId="70EAD25D" w14:textId="77777777" w:rsidR="0020261E" w:rsidRPr="00CC0DFE" w:rsidRDefault="0020261E" w:rsidP="006124C9">
      <w:pPr>
        <w:pStyle w:val="23OutcomesBulletList"/>
        <w:rPr>
          <w:color w:val="auto"/>
        </w:rPr>
      </w:pPr>
      <w:r w:rsidRPr="00CC0DFE">
        <w:rPr>
          <w:color w:val="auto"/>
        </w:rPr>
        <w:t>Greater public understanding of the role of oysters in estuarine health</w:t>
      </w:r>
    </w:p>
    <w:p w14:paraId="6A03B121" w14:textId="77777777" w:rsidR="0020261E" w:rsidRPr="00CC0DFE" w:rsidRDefault="0020261E" w:rsidP="006124C9">
      <w:pPr>
        <w:pStyle w:val="23OutcomesBulletList"/>
        <w:rPr>
          <w:color w:val="auto"/>
        </w:rPr>
      </w:pPr>
      <w:r w:rsidRPr="00CC0DFE">
        <w:rPr>
          <w:color w:val="auto"/>
        </w:rPr>
        <w:t>Increased oyster population and reef area</w:t>
      </w:r>
    </w:p>
    <w:p w14:paraId="4F5F34B2" w14:textId="057FB628" w:rsidR="000B1985" w:rsidRPr="00CC0DFE" w:rsidRDefault="0020261E" w:rsidP="000B1985">
      <w:pPr>
        <w:pStyle w:val="23OutcomesBulletList"/>
        <w:rPr>
          <w:color w:val="auto"/>
        </w:rPr>
      </w:pPr>
      <w:r w:rsidRPr="00CC0DFE">
        <w:rPr>
          <w:color w:val="auto"/>
        </w:rPr>
        <w:t>Enhanced filtration of sediments, nutrients</w:t>
      </w:r>
      <w:r w:rsidR="006124C9" w:rsidRPr="00CC0DFE">
        <w:rPr>
          <w:color w:val="auto"/>
        </w:rPr>
        <w:t>,</w:t>
      </w:r>
      <w:r w:rsidRPr="00CC0DFE">
        <w:rPr>
          <w:color w:val="auto"/>
        </w:rPr>
        <w:t xml:space="preserve"> and contaminants from tidal waters</w:t>
      </w:r>
    </w:p>
    <w:p w14:paraId="127570BA" w14:textId="3D701820" w:rsidR="000B1985" w:rsidRPr="00CC0DFE" w:rsidRDefault="000B1985" w:rsidP="006124C9">
      <w:pPr>
        <w:pStyle w:val="24ImplementationHeadline"/>
        <w:rPr>
          <w:color w:val="auto"/>
        </w:rPr>
      </w:pPr>
      <w:r w:rsidRPr="00CC0DFE">
        <w:rPr>
          <w:color w:val="auto"/>
        </w:rPr>
        <w:t>Implementation Metrics:</w:t>
      </w:r>
    </w:p>
    <w:p w14:paraId="3C8128C0" w14:textId="77777777" w:rsidR="0020261E" w:rsidRPr="00CC0DFE" w:rsidRDefault="0020261E" w:rsidP="006124C9">
      <w:pPr>
        <w:pStyle w:val="25ImplementationBulletList"/>
        <w:rPr>
          <w:color w:val="auto"/>
        </w:rPr>
      </w:pPr>
      <w:r w:rsidRPr="00CC0DFE">
        <w:rPr>
          <w:color w:val="auto"/>
        </w:rPr>
        <w:t>Standing stock of adult oysters in Great Bay beds</w:t>
      </w:r>
    </w:p>
    <w:p w14:paraId="4B061F07" w14:textId="77777777" w:rsidR="0020261E" w:rsidRPr="00CC0DFE" w:rsidRDefault="0020261E" w:rsidP="006124C9">
      <w:pPr>
        <w:pStyle w:val="25ImplementationBulletList"/>
        <w:rPr>
          <w:color w:val="auto"/>
        </w:rPr>
      </w:pPr>
      <w:r w:rsidRPr="00CC0DFE">
        <w:rPr>
          <w:color w:val="auto"/>
        </w:rPr>
        <w:t>Prevalence of oyster disease</w:t>
      </w:r>
    </w:p>
    <w:p w14:paraId="4E58C76A" w14:textId="3EE6FE81" w:rsidR="0020261E" w:rsidRPr="00CC0DFE" w:rsidRDefault="0020261E" w:rsidP="006124C9">
      <w:pPr>
        <w:pStyle w:val="25ImplementationBulletList"/>
        <w:rPr>
          <w:color w:val="auto"/>
        </w:rPr>
      </w:pPr>
      <w:r w:rsidRPr="00CC0DFE">
        <w:rPr>
          <w:color w:val="auto"/>
        </w:rPr>
        <w:t>Recreational harvest of oysters</w:t>
      </w:r>
    </w:p>
    <w:p w14:paraId="3FB9BE16" w14:textId="75C5506D" w:rsidR="000B1985" w:rsidRPr="00CC0DFE" w:rsidRDefault="0020261E" w:rsidP="000B1985">
      <w:pPr>
        <w:pStyle w:val="25ImplementationBulletList"/>
        <w:rPr>
          <w:color w:val="auto"/>
        </w:rPr>
      </w:pPr>
      <w:r w:rsidRPr="00CC0DFE">
        <w:rPr>
          <w:color w:val="auto"/>
        </w:rPr>
        <w:t>Restored oyster beds</w:t>
      </w:r>
    </w:p>
    <w:p w14:paraId="1C821880" w14:textId="77777777" w:rsidR="006124C9" w:rsidRPr="00CC0DFE" w:rsidRDefault="006124C9" w:rsidP="006124C9">
      <w:pPr>
        <w:pStyle w:val="26IssuesHeadline"/>
        <w:rPr>
          <w:color w:val="auto"/>
        </w:rPr>
      </w:pPr>
      <w:r w:rsidRPr="00CC0DFE">
        <w:rPr>
          <w:color w:val="auto"/>
        </w:rPr>
        <w:t>Issues Addressed:</w:t>
      </w:r>
    </w:p>
    <w:p w14:paraId="45F2B939" w14:textId="77777777" w:rsidR="006124C9" w:rsidRPr="00CC0DFE" w:rsidRDefault="006124C9" w:rsidP="006124C9">
      <w:pPr>
        <w:pStyle w:val="27IssuesList"/>
        <w:rPr>
          <w:color w:val="auto"/>
        </w:rPr>
      </w:pPr>
      <w:r w:rsidRPr="00CC0DFE">
        <w:rPr>
          <w:color w:val="auto"/>
        </w:rPr>
        <w:t>Critical Species</w:t>
      </w:r>
    </w:p>
    <w:p w14:paraId="0BB88791" w14:textId="77777777" w:rsidR="006124C9" w:rsidRPr="00CC0DFE" w:rsidRDefault="006124C9" w:rsidP="006124C9">
      <w:pPr>
        <w:pStyle w:val="27IssuesList"/>
        <w:rPr>
          <w:color w:val="auto"/>
        </w:rPr>
      </w:pPr>
      <w:r w:rsidRPr="00CC0DFE">
        <w:rPr>
          <w:color w:val="auto"/>
        </w:rPr>
        <w:t>Habitat Restoration</w:t>
      </w:r>
    </w:p>
    <w:p w14:paraId="41358092" w14:textId="77777777" w:rsidR="006124C9" w:rsidRPr="00CC0DFE" w:rsidRDefault="006124C9" w:rsidP="006124C9">
      <w:pPr>
        <w:pStyle w:val="27IssuesList"/>
        <w:rPr>
          <w:color w:val="auto"/>
        </w:rPr>
      </w:pPr>
      <w:r w:rsidRPr="00CC0DFE">
        <w:rPr>
          <w:color w:val="auto"/>
        </w:rPr>
        <w:t>Nutrients</w:t>
      </w:r>
    </w:p>
    <w:p w14:paraId="3C923209" w14:textId="77777777" w:rsidR="006124C9" w:rsidRPr="00CC0DFE" w:rsidRDefault="006124C9" w:rsidP="006124C9">
      <w:pPr>
        <w:pStyle w:val="27IssuesList"/>
        <w:rPr>
          <w:color w:val="auto"/>
        </w:rPr>
      </w:pPr>
      <w:r w:rsidRPr="00CC0DFE">
        <w:rPr>
          <w:color w:val="auto"/>
        </w:rPr>
        <w:t>Shellfish</w:t>
      </w:r>
    </w:p>
    <w:p w14:paraId="7D07ED0E" w14:textId="599D0B99" w:rsidR="000B1985" w:rsidRPr="00CC0DFE" w:rsidRDefault="000B1985" w:rsidP="006124C9">
      <w:pPr>
        <w:pStyle w:val="28LeadsHeadline"/>
        <w:rPr>
          <w:color w:val="auto"/>
        </w:rPr>
      </w:pPr>
      <w:r w:rsidRPr="00CC0DFE">
        <w:rPr>
          <w:color w:val="auto"/>
        </w:rPr>
        <w:lastRenderedPageBreak/>
        <w:t>Leads:</w:t>
      </w:r>
    </w:p>
    <w:p w14:paraId="001E0F6A" w14:textId="77777777" w:rsidR="0020261E" w:rsidRPr="00CC0DFE" w:rsidRDefault="0020261E" w:rsidP="006124C9">
      <w:pPr>
        <w:pStyle w:val="29LeadsBulletList"/>
        <w:rPr>
          <w:color w:val="auto"/>
        </w:rPr>
      </w:pPr>
      <w:r w:rsidRPr="00CC0DFE">
        <w:rPr>
          <w:color w:val="auto"/>
        </w:rPr>
        <w:t>MDMR</w:t>
      </w:r>
    </w:p>
    <w:p w14:paraId="4CC21705" w14:textId="77777777" w:rsidR="0020261E" w:rsidRPr="00CC0DFE" w:rsidRDefault="0020261E" w:rsidP="006124C9">
      <w:pPr>
        <w:pStyle w:val="29LeadsBulletList"/>
        <w:rPr>
          <w:color w:val="auto"/>
        </w:rPr>
      </w:pPr>
      <w:r w:rsidRPr="00CC0DFE">
        <w:rPr>
          <w:color w:val="auto"/>
        </w:rPr>
        <w:t>NHDES</w:t>
      </w:r>
    </w:p>
    <w:p w14:paraId="7B180AF6" w14:textId="77777777" w:rsidR="0020261E" w:rsidRPr="00CC0DFE" w:rsidRDefault="0020261E" w:rsidP="006124C9">
      <w:pPr>
        <w:pStyle w:val="29LeadsBulletList"/>
        <w:rPr>
          <w:color w:val="auto"/>
        </w:rPr>
      </w:pPr>
      <w:r w:rsidRPr="00CC0DFE">
        <w:rPr>
          <w:color w:val="auto"/>
        </w:rPr>
        <w:t>NHFGD</w:t>
      </w:r>
    </w:p>
    <w:p w14:paraId="6EDFC22E" w14:textId="77777777" w:rsidR="0020261E" w:rsidRPr="00CC0DFE" w:rsidRDefault="0020261E" w:rsidP="006124C9">
      <w:pPr>
        <w:pStyle w:val="29LeadsBulletList"/>
        <w:rPr>
          <w:color w:val="auto"/>
        </w:rPr>
      </w:pPr>
      <w:r w:rsidRPr="00CC0DFE">
        <w:rPr>
          <w:color w:val="auto"/>
        </w:rPr>
        <w:t>PREP</w:t>
      </w:r>
    </w:p>
    <w:p w14:paraId="5C50507D" w14:textId="77777777" w:rsidR="0020261E" w:rsidRPr="00CC0DFE" w:rsidRDefault="0020261E" w:rsidP="006124C9">
      <w:pPr>
        <w:pStyle w:val="29LeadsBulletList"/>
        <w:rPr>
          <w:color w:val="auto"/>
        </w:rPr>
      </w:pPr>
      <w:r w:rsidRPr="00CC0DFE">
        <w:rPr>
          <w:color w:val="auto"/>
        </w:rPr>
        <w:t>TNC-NH</w:t>
      </w:r>
    </w:p>
    <w:p w14:paraId="29A44031" w14:textId="6AA6DEF3" w:rsidR="00296DFF" w:rsidRPr="00CC0DFE" w:rsidRDefault="0020261E" w:rsidP="000B1985">
      <w:pPr>
        <w:pStyle w:val="29LeadsBulletList"/>
        <w:rPr>
          <w:color w:val="auto"/>
        </w:rPr>
      </w:pPr>
      <w:r w:rsidRPr="00CC0DFE">
        <w:rPr>
          <w:color w:val="auto"/>
        </w:rPr>
        <w:t>UNH-JEL</w:t>
      </w:r>
    </w:p>
    <w:p w14:paraId="743BBAEF" w14:textId="328168F5" w:rsidR="000B1985" w:rsidRPr="00CC0DFE" w:rsidRDefault="000B1985" w:rsidP="006124C9">
      <w:pPr>
        <w:pStyle w:val="30CooperatorsHeadline"/>
        <w:rPr>
          <w:color w:val="auto"/>
        </w:rPr>
      </w:pPr>
      <w:r w:rsidRPr="00CC0DFE">
        <w:rPr>
          <w:color w:val="auto"/>
        </w:rPr>
        <w:t>Cooperators:</w:t>
      </w:r>
    </w:p>
    <w:p w14:paraId="7AB5EA56" w14:textId="77777777" w:rsidR="0020261E" w:rsidRPr="00CC0DFE" w:rsidRDefault="0020261E" w:rsidP="006124C9">
      <w:pPr>
        <w:pStyle w:val="31CooperatorsBulletList"/>
        <w:rPr>
          <w:color w:val="auto"/>
        </w:rPr>
      </w:pPr>
      <w:proofErr w:type="spellStart"/>
      <w:r w:rsidRPr="00CC0DFE">
        <w:rPr>
          <w:color w:val="auto"/>
        </w:rPr>
        <w:t>Aquaculturalists</w:t>
      </w:r>
      <w:proofErr w:type="spellEnd"/>
    </w:p>
    <w:p w14:paraId="45E5A15F" w14:textId="77777777" w:rsidR="0020261E" w:rsidRPr="00CC0DFE" w:rsidRDefault="0020261E" w:rsidP="006124C9">
      <w:pPr>
        <w:pStyle w:val="31CooperatorsBulletList"/>
        <w:rPr>
          <w:color w:val="auto"/>
        </w:rPr>
      </w:pPr>
      <w:r w:rsidRPr="00CC0DFE">
        <w:rPr>
          <w:color w:val="auto"/>
        </w:rPr>
        <w:t>CCA-NH</w:t>
      </w:r>
    </w:p>
    <w:p w14:paraId="59DBD820" w14:textId="77777777" w:rsidR="0020261E" w:rsidRPr="00CC0DFE" w:rsidRDefault="0020261E" w:rsidP="006124C9">
      <w:pPr>
        <w:pStyle w:val="31CooperatorsBulletList"/>
        <w:rPr>
          <w:color w:val="auto"/>
        </w:rPr>
      </w:pPr>
      <w:r w:rsidRPr="00CC0DFE">
        <w:rPr>
          <w:color w:val="auto"/>
        </w:rPr>
        <w:t>Dock Owners</w:t>
      </w:r>
    </w:p>
    <w:p w14:paraId="7812AA69" w14:textId="77777777" w:rsidR="0020261E" w:rsidRPr="00CC0DFE" w:rsidRDefault="0020261E" w:rsidP="006124C9">
      <w:pPr>
        <w:pStyle w:val="31CooperatorsBulletList"/>
        <w:rPr>
          <w:color w:val="auto"/>
        </w:rPr>
      </w:pPr>
      <w:r w:rsidRPr="00CC0DFE">
        <w:rPr>
          <w:color w:val="auto"/>
        </w:rPr>
        <w:t>NOAA</w:t>
      </w:r>
    </w:p>
    <w:p w14:paraId="061EA041" w14:textId="77777777" w:rsidR="0020261E" w:rsidRPr="00CC0DFE" w:rsidRDefault="0020261E" w:rsidP="006124C9">
      <w:pPr>
        <w:pStyle w:val="31CooperatorsBulletList"/>
        <w:rPr>
          <w:color w:val="auto"/>
        </w:rPr>
      </w:pPr>
      <w:r w:rsidRPr="00CC0DFE">
        <w:rPr>
          <w:color w:val="auto"/>
        </w:rPr>
        <w:t>NRCS</w:t>
      </w:r>
    </w:p>
    <w:p w14:paraId="106ADA8A" w14:textId="77777777" w:rsidR="0020261E" w:rsidRPr="00CC0DFE" w:rsidRDefault="0020261E" w:rsidP="006124C9">
      <w:pPr>
        <w:pStyle w:val="31CooperatorsBulletList"/>
        <w:rPr>
          <w:color w:val="auto"/>
        </w:rPr>
      </w:pPr>
      <w:r w:rsidRPr="00CC0DFE">
        <w:rPr>
          <w:color w:val="auto"/>
        </w:rPr>
        <w:t>Shoreland Owners</w:t>
      </w:r>
    </w:p>
    <w:p w14:paraId="592136A8" w14:textId="6C8C021E" w:rsidR="000B1985" w:rsidRPr="00CC0DFE" w:rsidRDefault="0020261E" w:rsidP="000B1985">
      <w:pPr>
        <w:pStyle w:val="31CooperatorsBulletList"/>
        <w:rPr>
          <w:color w:val="auto"/>
        </w:rPr>
      </w:pPr>
      <w:r w:rsidRPr="00CC0DFE">
        <w:rPr>
          <w:color w:val="auto"/>
        </w:rPr>
        <w:t>USFWS</w:t>
      </w:r>
    </w:p>
    <w:p w14:paraId="6A3AA072" w14:textId="77D013FC" w:rsidR="000B1985" w:rsidRPr="00CC0DFE" w:rsidRDefault="000B1985" w:rsidP="006124C9">
      <w:pPr>
        <w:pStyle w:val="32FundingHeadline"/>
        <w:rPr>
          <w:color w:val="auto"/>
        </w:rPr>
      </w:pPr>
      <w:r w:rsidRPr="00CC0DFE">
        <w:rPr>
          <w:color w:val="auto"/>
        </w:rPr>
        <w:t>Funding:</w:t>
      </w:r>
    </w:p>
    <w:p w14:paraId="572AF5CF" w14:textId="77777777" w:rsidR="0020261E" w:rsidRPr="00CC0DFE" w:rsidRDefault="0020261E" w:rsidP="006124C9">
      <w:pPr>
        <w:pStyle w:val="33FundingBulletList"/>
        <w:rPr>
          <w:color w:val="auto"/>
        </w:rPr>
      </w:pPr>
      <w:r w:rsidRPr="00CC0DFE">
        <w:rPr>
          <w:color w:val="auto"/>
        </w:rPr>
        <w:t>CCA</w:t>
      </w:r>
    </w:p>
    <w:p w14:paraId="02C7ADF8" w14:textId="77777777" w:rsidR="0020261E" w:rsidRPr="00CC0DFE" w:rsidRDefault="0020261E" w:rsidP="006124C9">
      <w:pPr>
        <w:pStyle w:val="33FundingBulletList"/>
        <w:rPr>
          <w:color w:val="auto"/>
        </w:rPr>
      </w:pPr>
      <w:r w:rsidRPr="00CC0DFE">
        <w:rPr>
          <w:color w:val="auto"/>
        </w:rPr>
        <w:t>NHCF</w:t>
      </w:r>
    </w:p>
    <w:p w14:paraId="40C015A3" w14:textId="77777777" w:rsidR="0020261E" w:rsidRPr="00CC0DFE" w:rsidRDefault="0020261E" w:rsidP="006124C9">
      <w:pPr>
        <w:pStyle w:val="33FundingBulletList"/>
        <w:rPr>
          <w:color w:val="auto"/>
        </w:rPr>
      </w:pPr>
      <w:r w:rsidRPr="00CC0DFE">
        <w:rPr>
          <w:color w:val="auto"/>
        </w:rPr>
        <w:t>NOAA</w:t>
      </w:r>
    </w:p>
    <w:p w14:paraId="6F3F77AB" w14:textId="77777777" w:rsidR="0020261E" w:rsidRPr="00CC0DFE" w:rsidRDefault="0020261E" w:rsidP="006124C9">
      <w:pPr>
        <w:pStyle w:val="33FundingBulletList"/>
        <w:rPr>
          <w:color w:val="auto"/>
        </w:rPr>
      </w:pPr>
      <w:r w:rsidRPr="00CC0DFE">
        <w:rPr>
          <w:color w:val="auto"/>
        </w:rPr>
        <w:t>NRCS</w:t>
      </w:r>
    </w:p>
    <w:p w14:paraId="471D641F" w14:textId="77777777" w:rsidR="0020261E" w:rsidRPr="00CC0DFE" w:rsidRDefault="0020261E" w:rsidP="006124C9">
      <w:pPr>
        <w:pStyle w:val="33FundingBulletList"/>
        <w:rPr>
          <w:color w:val="auto"/>
        </w:rPr>
      </w:pPr>
      <w:r w:rsidRPr="00CC0DFE">
        <w:rPr>
          <w:color w:val="auto"/>
        </w:rPr>
        <w:t>PREP</w:t>
      </w:r>
    </w:p>
    <w:p w14:paraId="5AD2A91A" w14:textId="77777777" w:rsidR="006124C9" w:rsidRPr="00CC0DFE" w:rsidRDefault="0020261E" w:rsidP="006124C9">
      <w:pPr>
        <w:pStyle w:val="33FundingBulletList"/>
        <w:rPr>
          <w:color w:val="auto"/>
        </w:rPr>
      </w:pPr>
      <w:r w:rsidRPr="00CC0DFE">
        <w:rPr>
          <w:color w:val="auto"/>
        </w:rPr>
        <w:t>TNC</w:t>
      </w:r>
    </w:p>
    <w:p w14:paraId="071160F8" w14:textId="77777777" w:rsidR="006124C9" w:rsidRPr="00CC0DFE" w:rsidRDefault="006124C9" w:rsidP="006124C9">
      <w:pPr>
        <w:pStyle w:val="33FundingBulletList"/>
        <w:numPr>
          <w:ilvl w:val="0"/>
          <w:numId w:val="0"/>
        </w:numPr>
        <w:ind w:left="720" w:hanging="360"/>
        <w:rPr>
          <w:color w:val="auto"/>
        </w:rPr>
      </w:pPr>
    </w:p>
    <w:p w14:paraId="40C1BD32" w14:textId="77777777" w:rsidR="006124C9" w:rsidRPr="00CC0DFE" w:rsidRDefault="006124C9" w:rsidP="006124C9">
      <w:pPr>
        <w:pStyle w:val="34CriticalGuidanceHeadline"/>
        <w:rPr>
          <w:color w:val="auto"/>
        </w:rPr>
      </w:pPr>
      <w:r w:rsidRPr="00CC0DFE">
        <w:rPr>
          <w:color w:val="auto"/>
        </w:rPr>
        <w:t>Critical Guidance:</w:t>
      </w:r>
    </w:p>
    <w:p w14:paraId="7E1F4FDD" w14:textId="38CE19F6" w:rsidR="00B345A9" w:rsidRPr="00CC0DFE" w:rsidRDefault="006124C9" w:rsidP="00D47429">
      <w:pPr>
        <w:pStyle w:val="35Footnotes"/>
        <w:rPr>
          <w:color w:val="auto"/>
        </w:rPr>
      </w:pPr>
      <w:r w:rsidRPr="00CC0DFE">
        <w:rPr>
          <w:color w:val="auto"/>
          <w:vertAlign w:val="superscript"/>
        </w:rPr>
        <w:t>1</w:t>
      </w:r>
      <w:r w:rsidRPr="00CC0DFE">
        <w:rPr>
          <w:color w:val="auto"/>
        </w:rPr>
        <w:t xml:space="preserve">Odell, Eberhardt, Burdick, &amp; Ingraham. 2006. Great Bay Estuary Restoration Compendium. </w:t>
      </w:r>
      <w:r w:rsidR="00B345A9" w:rsidRPr="00CC0DFE">
        <w:rPr>
          <w:color w:val="auto"/>
        </w:rPr>
        <w:br w:type="page"/>
      </w:r>
    </w:p>
    <w:p w14:paraId="6B5256A4" w14:textId="3DC528B5" w:rsidR="00CE0C7A" w:rsidRPr="00CC0DFE" w:rsidRDefault="00CE0C7A" w:rsidP="00F85657">
      <w:pPr>
        <w:pStyle w:val="11ActionPlanNumber"/>
        <w:rPr>
          <w:color w:val="auto"/>
        </w:rPr>
      </w:pPr>
      <w:bookmarkStart w:id="2" w:name="_Toc27718107"/>
      <w:r w:rsidRPr="00CC0DFE">
        <w:rPr>
          <w:color w:val="auto"/>
        </w:rPr>
        <w:lastRenderedPageBreak/>
        <w:t>LR-2</w:t>
      </w:r>
      <w:bookmarkEnd w:id="2"/>
    </w:p>
    <w:p w14:paraId="50D2C8DD" w14:textId="7001FE29" w:rsidR="00CE0C7A" w:rsidRPr="00CC0DFE" w:rsidRDefault="00EE7878" w:rsidP="00F85657">
      <w:pPr>
        <w:pStyle w:val="12Intro"/>
        <w:rPr>
          <w:color w:val="auto"/>
        </w:rPr>
      </w:pPr>
      <w:r w:rsidRPr="00CC0DFE">
        <w:rPr>
          <w:color w:val="auto"/>
        </w:rPr>
        <w:t>Assess and improve soft-shell clam populations in Piscataqua Region estuaries</w:t>
      </w:r>
    </w:p>
    <w:p w14:paraId="19B8B1EB" w14:textId="745B5DA9" w:rsidR="00CE0C7A" w:rsidRPr="00CC0DFE" w:rsidRDefault="00CE0C7A" w:rsidP="00F85657">
      <w:pPr>
        <w:pStyle w:val="13Priority"/>
        <w:rPr>
          <w:color w:val="auto"/>
        </w:rPr>
      </w:pPr>
      <w:r w:rsidRPr="00CC0DFE">
        <w:rPr>
          <w:color w:val="auto"/>
        </w:rPr>
        <w:t>High</w:t>
      </w:r>
    </w:p>
    <w:p w14:paraId="33B0E1E5" w14:textId="0ECC9C87" w:rsidR="00EE7878" w:rsidRPr="00CC0DFE" w:rsidRDefault="00EE7878" w:rsidP="00F85657">
      <w:pPr>
        <w:pStyle w:val="15Background"/>
        <w:rPr>
          <w:color w:val="auto"/>
        </w:rPr>
      </w:pPr>
      <w:r w:rsidRPr="00CC0DFE">
        <w:rPr>
          <w:color w:val="auto"/>
        </w:rPr>
        <w:t>Clam populations have fluctuated in the Hampton-Seabrook and Great Bay Estuaries due to harvest pressures, invasive predators, and disease. Outreach to harvesters through NHDES Shellfish Program website and NHFG Saltwater Digest website provide harvest regulations and digging methods that minimize incidental damage to unharvested clams.</w:t>
      </w:r>
    </w:p>
    <w:p w14:paraId="66CEB8C0" w14:textId="5A9D9C8A" w:rsidR="00EE7878" w:rsidRPr="00CC0DFE" w:rsidRDefault="00EE7878" w:rsidP="00F85657">
      <w:pPr>
        <w:pStyle w:val="15Background"/>
        <w:rPr>
          <w:color w:val="auto"/>
        </w:rPr>
      </w:pPr>
      <w:r w:rsidRPr="00CC0DFE">
        <w:rPr>
          <w:color w:val="auto"/>
        </w:rPr>
        <w:t>Annual clam surveys of the Hampton-Seabrook clam flats have been completed by Seabrook Station (NextEra Energy) and biological consultants (</w:t>
      </w:r>
      <w:proofErr w:type="spellStart"/>
      <w:r w:rsidRPr="00CC0DFE">
        <w:rPr>
          <w:color w:val="auto"/>
        </w:rPr>
        <w:t>Normandeau</w:t>
      </w:r>
      <w:proofErr w:type="spellEnd"/>
      <w:r w:rsidRPr="00CC0DFE">
        <w:rPr>
          <w:color w:val="auto"/>
        </w:rPr>
        <w:t xml:space="preserve"> Associates Inc.) as directed by state and federal permits since the 1970s. NHFGD has worked with surveyors to design sampling and annually review results. Management changes have been made in response to some evidence of drops in clam abundance. </w:t>
      </w:r>
    </w:p>
    <w:p w14:paraId="11AEB8F7" w14:textId="6D775073" w:rsidR="00CE0C7A" w:rsidRPr="00CC0DFE" w:rsidRDefault="00EE7878" w:rsidP="00F85657">
      <w:pPr>
        <w:pStyle w:val="15Background"/>
        <w:rPr>
          <w:color w:val="auto"/>
        </w:rPr>
      </w:pPr>
      <w:r w:rsidRPr="00CC0DFE">
        <w:rPr>
          <w:color w:val="auto"/>
        </w:rPr>
        <w:t xml:space="preserve">Previous research funded by PREP has documented significant clam mortality from non-native green crabs. Research also suggests that the clam disease “neoplasia” is likely a significant contributor </w:t>
      </w:r>
      <w:proofErr w:type="spellStart"/>
      <w:r w:rsidRPr="00CC0DFE">
        <w:rPr>
          <w:color w:val="auto"/>
        </w:rPr>
        <w:t>to clam</w:t>
      </w:r>
      <w:proofErr w:type="spellEnd"/>
      <w:r w:rsidRPr="00CC0DFE">
        <w:rPr>
          <w:color w:val="auto"/>
        </w:rPr>
        <w:t xml:space="preserve"> population mortality. Therefore, minimizing predation by non-native species and reducing mortality from clam diseases are important to protect sustainable clam populations.</w:t>
      </w:r>
    </w:p>
    <w:p w14:paraId="76FAA143" w14:textId="77777777" w:rsidR="00CE0C7A" w:rsidRPr="00CC0DFE" w:rsidRDefault="00CE0C7A" w:rsidP="00F85657">
      <w:pPr>
        <w:pStyle w:val="16ActivitesHeadline"/>
        <w:rPr>
          <w:color w:val="auto"/>
        </w:rPr>
      </w:pPr>
      <w:r w:rsidRPr="00CC0DFE">
        <w:rPr>
          <w:color w:val="auto"/>
        </w:rPr>
        <w:t>ACTIVITIES:</w:t>
      </w:r>
    </w:p>
    <w:p w14:paraId="7A2C1031" w14:textId="77777777" w:rsidR="00EE7878" w:rsidRPr="00CC0DFE" w:rsidRDefault="00EE7878" w:rsidP="00F85657">
      <w:pPr>
        <w:pStyle w:val="17Activities"/>
        <w:rPr>
          <w:color w:val="auto"/>
        </w:rPr>
      </w:pPr>
      <w:r w:rsidRPr="00CC0DFE">
        <w:rPr>
          <w:color w:val="auto"/>
        </w:rPr>
        <w:t>Continue to encourage public to report illegal clam harvest to Operation Game Thief.</w:t>
      </w:r>
    </w:p>
    <w:p w14:paraId="70625D25" w14:textId="77777777" w:rsidR="00EE7878" w:rsidRPr="00CC0DFE" w:rsidRDefault="00EE7878" w:rsidP="00F85657">
      <w:pPr>
        <w:pStyle w:val="17Activities"/>
        <w:rPr>
          <w:color w:val="auto"/>
        </w:rPr>
      </w:pPr>
      <w:r w:rsidRPr="00CC0DFE">
        <w:rPr>
          <w:color w:val="auto"/>
        </w:rPr>
        <w:t>Continue to investigate and promote commercial harvest of non-native shellfish predators (i.e. green crabs) for bait or other uses that reduce population.</w:t>
      </w:r>
    </w:p>
    <w:p w14:paraId="30A0A3CE" w14:textId="77777777" w:rsidR="00EE7878" w:rsidRPr="00CC0DFE" w:rsidRDefault="00EE7878" w:rsidP="00F85657">
      <w:pPr>
        <w:pStyle w:val="17Activities"/>
        <w:rPr>
          <w:color w:val="auto"/>
        </w:rPr>
      </w:pPr>
      <w:r w:rsidRPr="00CC0DFE">
        <w:rPr>
          <w:color w:val="auto"/>
        </w:rPr>
        <w:t>Continue to support research on clam diseases and use results to guide management actions.</w:t>
      </w:r>
    </w:p>
    <w:p w14:paraId="13B8B6A7" w14:textId="335D4649" w:rsidR="00EE7878" w:rsidRPr="00CC0DFE" w:rsidRDefault="00EE7878" w:rsidP="00F85657">
      <w:pPr>
        <w:pStyle w:val="17Activities"/>
        <w:rPr>
          <w:color w:val="auto"/>
        </w:rPr>
      </w:pPr>
      <w:r w:rsidRPr="00CC0DFE">
        <w:rPr>
          <w:color w:val="auto"/>
        </w:rPr>
        <w:t>Continue to promote harvesting methods that minimize negative impacts to juvenile clams and benthic habitat using websites</w:t>
      </w:r>
      <w:r w:rsidR="00F85657" w:rsidRPr="00CC0DFE">
        <w:rPr>
          <w:color w:val="auto"/>
        </w:rPr>
        <w:t xml:space="preserve"> and l</w:t>
      </w:r>
      <w:r w:rsidRPr="00CC0DFE">
        <w:rPr>
          <w:color w:val="auto"/>
        </w:rPr>
        <w:t>icense sale brochures. Explore use of signs at major bed access points.</w:t>
      </w:r>
    </w:p>
    <w:p w14:paraId="08098243" w14:textId="331B441C" w:rsidR="00CE0C7A" w:rsidRPr="00CC0DFE" w:rsidRDefault="00EE7878" w:rsidP="00F85657">
      <w:pPr>
        <w:pStyle w:val="17Activities"/>
        <w:rPr>
          <w:color w:val="auto"/>
        </w:rPr>
      </w:pPr>
      <w:r w:rsidRPr="00CC0DFE">
        <w:rPr>
          <w:color w:val="auto"/>
        </w:rPr>
        <w:t xml:space="preserve">Continue annual assessments of clam bed area, density, and populations (Seabrook Station), and control harvest pressure to ensure increasing trends </w:t>
      </w:r>
      <w:proofErr w:type="spellStart"/>
      <w:r w:rsidRPr="00CC0DFE">
        <w:rPr>
          <w:color w:val="auto"/>
        </w:rPr>
        <w:t>to clam</w:t>
      </w:r>
      <w:proofErr w:type="spellEnd"/>
      <w:r w:rsidRPr="00CC0DFE">
        <w:rPr>
          <w:color w:val="auto"/>
        </w:rPr>
        <w:t xml:space="preserve"> standing stock.</w:t>
      </w:r>
    </w:p>
    <w:p w14:paraId="2EFFE3FF" w14:textId="77777777" w:rsidR="000C2A3C" w:rsidRPr="00CC0DFE" w:rsidRDefault="00EE7878" w:rsidP="00F85657">
      <w:pPr>
        <w:pStyle w:val="17Activities"/>
        <w:rPr>
          <w:color w:val="auto"/>
        </w:rPr>
      </w:pPr>
      <w:r w:rsidRPr="00CC0DFE">
        <w:rPr>
          <w:color w:val="auto"/>
        </w:rPr>
        <w:t>Support research on identifying causes of juvenile clam mortality between spat settlement and age in the Hampton-Seabrook Estuary</w:t>
      </w:r>
      <w:r w:rsidR="000C2A3C" w:rsidRPr="00CC0DFE">
        <w:rPr>
          <w:color w:val="auto"/>
        </w:rPr>
        <w:t xml:space="preserve"> </w:t>
      </w:r>
      <w:r w:rsidRPr="00CC0DFE">
        <w:rPr>
          <w:color w:val="auto"/>
        </w:rPr>
        <w:t>and identify</w:t>
      </w:r>
      <w:r w:rsidR="000C2A3C" w:rsidRPr="00CC0DFE">
        <w:rPr>
          <w:color w:val="auto"/>
        </w:rPr>
        <w:t xml:space="preserve"> </w:t>
      </w:r>
      <w:r w:rsidRPr="00CC0DFE">
        <w:rPr>
          <w:color w:val="auto"/>
        </w:rPr>
        <w:t>strategies for reducing mortality.</w:t>
      </w:r>
      <w:r w:rsidRPr="00CC0DFE">
        <w:rPr>
          <w:color w:val="auto"/>
          <w:vertAlign w:val="superscript"/>
        </w:rPr>
        <w:t>1</w:t>
      </w:r>
    </w:p>
    <w:p w14:paraId="4284C849" w14:textId="77777777" w:rsidR="000C2A3C" w:rsidRPr="00CC0DFE" w:rsidRDefault="00EE7878" w:rsidP="00F85657">
      <w:pPr>
        <w:pStyle w:val="17Activities"/>
        <w:rPr>
          <w:color w:val="auto"/>
        </w:rPr>
      </w:pPr>
      <w:r w:rsidRPr="00CC0DFE">
        <w:rPr>
          <w:color w:val="auto"/>
        </w:rPr>
        <w:lastRenderedPageBreak/>
        <w:t>Compile spatial data on current and potential</w:t>
      </w:r>
      <w:r w:rsidR="000C2A3C" w:rsidRPr="00CC0DFE">
        <w:rPr>
          <w:color w:val="auto"/>
        </w:rPr>
        <w:t xml:space="preserve"> </w:t>
      </w:r>
      <w:r w:rsidRPr="00CC0DFE">
        <w:rPr>
          <w:color w:val="auto"/>
        </w:rPr>
        <w:t>restoration locations to facilitate spatial</w:t>
      </w:r>
      <w:r w:rsidR="000C2A3C" w:rsidRPr="00CC0DFE">
        <w:rPr>
          <w:color w:val="auto"/>
        </w:rPr>
        <w:t xml:space="preserve"> </w:t>
      </w:r>
      <w:r w:rsidRPr="00CC0DFE">
        <w:rPr>
          <w:color w:val="auto"/>
        </w:rPr>
        <w:t>planning efforts in the Region.</w:t>
      </w:r>
    </w:p>
    <w:p w14:paraId="3810C362" w14:textId="7B0467DE" w:rsidR="00EE7878" w:rsidRPr="00CC0DFE" w:rsidRDefault="00EE7878" w:rsidP="00F85657">
      <w:pPr>
        <w:pStyle w:val="17Activities"/>
        <w:rPr>
          <w:color w:val="auto"/>
        </w:rPr>
      </w:pPr>
      <w:r w:rsidRPr="00CC0DFE">
        <w:rPr>
          <w:color w:val="auto"/>
        </w:rPr>
        <w:t>Research accuracy of current age classes based</w:t>
      </w:r>
      <w:r w:rsidR="000C2A3C" w:rsidRPr="00CC0DFE">
        <w:rPr>
          <w:color w:val="auto"/>
        </w:rPr>
        <w:t xml:space="preserve"> </w:t>
      </w:r>
      <w:r w:rsidRPr="00CC0DFE">
        <w:rPr>
          <w:color w:val="auto"/>
        </w:rPr>
        <w:t>on clam length.</w:t>
      </w:r>
    </w:p>
    <w:p w14:paraId="2F872E9F" w14:textId="77777777" w:rsidR="00CE0C7A" w:rsidRPr="00CC0DFE" w:rsidRDefault="00CE0C7A" w:rsidP="00F85657">
      <w:pPr>
        <w:pStyle w:val="18MeasuringProgress"/>
        <w:rPr>
          <w:color w:val="auto"/>
        </w:rPr>
      </w:pPr>
      <w:r w:rsidRPr="00CC0DFE">
        <w:rPr>
          <w:color w:val="auto"/>
        </w:rPr>
        <w:t>MEASURING PROGRESS:</w:t>
      </w:r>
    </w:p>
    <w:p w14:paraId="70144EB1" w14:textId="77777777" w:rsidR="00CE0C7A" w:rsidRPr="00CC0DFE" w:rsidRDefault="00CE0C7A" w:rsidP="00F85657">
      <w:pPr>
        <w:pStyle w:val="19OutputsHeadline"/>
        <w:rPr>
          <w:color w:val="auto"/>
        </w:rPr>
      </w:pPr>
      <w:r w:rsidRPr="00CC0DFE">
        <w:rPr>
          <w:color w:val="auto"/>
        </w:rPr>
        <w:t>Outputs:</w:t>
      </w:r>
    </w:p>
    <w:p w14:paraId="79411246" w14:textId="77777777" w:rsidR="000C2A3C" w:rsidRPr="00CC0DFE" w:rsidRDefault="000C2A3C" w:rsidP="00F85657">
      <w:pPr>
        <w:pStyle w:val="21OutputsBulletList"/>
        <w:rPr>
          <w:color w:val="auto"/>
        </w:rPr>
      </w:pPr>
      <w:r w:rsidRPr="00CC0DFE">
        <w:rPr>
          <w:color w:val="auto"/>
        </w:rPr>
        <w:t>Outreach campaign to public on continued use of Operation Game Thief program to report illegal clam harvest</w:t>
      </w:r>
    </w:p>
    <w:p w14:paraId="35DE2481" w14:textId="77777777" w:rsidR="000C2A3C" w:rsidRPr="00CC0DFE" w:rsidRDefault="000C2A3C" w:rsidP="00F85657">
      <w:pPr>
        <w:pStyle w:val="21OutputsBulletList"/>
        <w:rPr>
          <w:color w:val="auto"/>
        </w:rPr>
      </w:pPr>
      <w:r w:rsidRPr="00CC0DFE">
        <w:rPr>
          <w:color w:val="auto"/>
        </w:rPr>
        <w:t>Clam harvest information for recreational harvesters</w:t>
      </w:r>
    </w:p>
    <w:p w14:paraId="4D9A7FF6" w14:textId="77777777" w:rsidR="000C2A3C" w:rsidRPr="00CC0DFE" w:rsidRDefault="000C2A3C" w:rsidP="00F85657">
      <w:pPr>
        <w:pStyle w:val="21OutputsBulletList"/>
        <w:rPr>
          <w:color w:val="auto"/>
        </w:rPr>
      </w:pPr>
      <w:r w:rsidRPr="00CC0DFE">
        <w:rPr>
          <w:color w:val="auto"/>
        </w:rPr>
        <w:t>Clam monitoring reports</w:t>
      </w:r>
    </w:p>
    <w:p w14:paraId="76A16D15" w14:textId="77777777" w:rsidR="000C2A3C" w:rsidRPr="00CC0DFE" w:rsidRDefault="000C2A3C" w:rsidP="00F85657">
      <w:pPr>
        <w:pStyle w:val="21OutputsBulletList"/>
        <w:rPr>
          <w:color w:val="auto"/>
        </w:rPr>
      </w:pPr>
      <w:r w:rsidRPr="00CC0DFE">
        <w:rPr>
          <w:color w:val="auto"/>
        </w:rPr>
        <w:t>Research on clam diseases and causes of juvenile mortality</w:t>
      </w:r>
    </w:p>
    <w:p w14:paraId="280F2693" w14:textId="77777777" w:rsidR="000C2A3C" w:rsidRPr="00CC0DFE" w:rsidRDefault="000C2A3C" w:rsidP="00F85657">
      <w:pPr>
        <w:pStyle w:val="21OutputsBulletList"/>
        <w:rPr>
          <w:color w:val="auto"/>
        </w:rPr>
      </w:pPr>
      <w:r w:rsidRPr="00CC0DFE">
        <w:rPr>
          <w:color w:val="auto"/>
        </w:rPr>
        <w:t>Pilot commercial harvest program for green crabs</w:t>
      </w:r>
    </w:p>
    <w:p w14:paraId="06880B5F" w14:textId="7DCF4663" w:rsidR="00CE0C7A" w:rsidRPr="00CC0DFE" w:rsidRDefault="000C2A3C" w:rsidP="00CE0C7A">
      <w:pPr>
        <w:pStyle w:val="21OutputsBulletList"/>
        <w:rPr>
          <w:color w:val="auto"/>
        </w:rPr>
      </w:pPr>
      <w:r w:rsidRPr="00CC0DFE">
        <w:rPr>
          <w:color w:val="auto"/>
        </w:rPr>
        <w:t>Spatial data for estuarine planning</w:t>
      </w:r>
    </w:p>
    <w:p w14:paraId="2C28F4E9" w14:textId="77777777" w:rsidR="00CE0C7A" w:rsidRPr="00CC0DFE" w:rsidRDefault="00CE0C7A" w:rsidP="00F85657">
      <w:pPr>
        <w:pStyle w:val="22OutcomesHeadline"/>
        <w:rPr>
          <w:color w:val="auto"/>
        </w:rPr>
      </w:pPr>
      <w:r w:rsidRPr="00CC0DFE">
        <w:rPr>
          <w:color w:val="auto"/>
        </w:rPr>
        <w:t>Outcomes:</w:t>
      </w:r>
    </w:p>
    <w:p w14:paraId="1BB946E9" w14:textId="77777777" w:rsidR="000C2A3C" w:rsidRPr="00CC0DFE" w:rsidRDefault="000C2A3C" w:rsidP="00F85657">
      <w:pPr>
        <w:pStyle w:val="23OutcomesBulletList"/>
        <w:rPr>
          <w:color w:val="auto"/>
        </w:rPr>
      </w:pPr>
      <w:r w:rsidRPr="00CC0DFE">
        <w:rPr>
          <w:color w:val="auto"/>
        </w:rPr>
        <w:t>Increased compliance with clam harvest rules and best practices for harvesting</w:t>
      </w:r>
    </w:p>
    <w:p w14:paraId="3DE4C5A7" w14:textId="77777777" w:rsidR="000C2A3C" w:rsidRPr="00CC0DFE" w:rsidRDefault="000C2A3C" w:rsidP="00F85657">
      <w:pPr>
        <w:pStyle w:val="23OutcomesBulletList"/>
        <w:rPr>
          <w:color w:val="auto"/>
        </w:rPr>
      </w:pPr>
      <w:r w:rsidRPr="00CC0DFE">
        <w:rPr>
          <w:color w:val="auto"/>
        </w:rPr>
        <w:t>Increased clam populations</w:t>
      </w:r>
    </w:p>
    <w:p w14:paraId="01E6A7E3" w14:textId="1DBF955F" w:rsidR="00CE0C7A" w:rsidRPr="00CC0DFE" w:rsidRDefault="000C2A3C" w:rsidP="00CE0C7A">
      <w:pPr>
        <w:pStyle w:val="23OutcomesBulletList"/>
        <w:rPr>
          <w:color w:val="auto"/>
        </w:rPr>
      </w:pPr>
      <w:r w:rsidRPr="00CC0DFE">
        <w:rPr>
          <w:color w:val="auto"/>
        </w:rPr>
        <w:t>Reduced green crab predation and disease incidence in clams</w:t>
      </w:r>
    </w:p>
    <w:p w14:paraId="08C34E90" w14:textId="77777777" w:rsidR="00CE0C7A" w:rsidRPr="00CC0DFE" w:rsidRDefault="00CE0C7A" w:rsidP="00F85657">
      <w:pPr>
        <w:pStyle w:val="24ImplementationHeadline"/>
        <w:rPr>
          <w:color w:val="auto"/>
        </w:rPr>
      </w:pPr>
      <w:r w:rsidRPr="00CC0DFE">
        <w:rPr>
          <w:color w:val="auto"/>
        </w:rPr>
        <w:t>Implementation Metrics:</w:t>
      </w:r>
    </w:p>
    <w:p w14:paraId="79D82C1B" w14:textId="77777777" w:rsidR="000C2A3C" w:rsidRPr="00CC0DFE" w:rsidRDefault="000C2A3C" w:rsidP="00F85657">
      <w:pPr>
        <w:pStyle w:val="25ImplementationBulletList"/>
        <w:rPr>
          <w:color w:val="auto"/>
        </w:rPr>
      </w:pPr>
      <w:r w:rsidRPr="00CC0DFE">
        <w:rPr>
          <w:color w:val="auto"/>
        </w:rPr>
        <w:t>Standing stock of adult clams in major beds of Hampton Seabrook Harbor</w:t>
      </w:r>
    </w:p>
    <w:p w14:paraId="38F6F78D" w14:textId="77777777" w:rsidR="000C2A3C" w:rsidRPr="00CC0DFE" w:rsidRDefault="000C2A3C" w:rsidP="00F85657">
      <w:pPr>
        <w:pStyle w:val="25ImplementationBulletList"/>
        <w:rPr>
          <w:color w:val="auto"/>
        </w:rPr>
      </w:pPr>
      <w:r w:rsidRPr="00CC0DFE">
        <w:rPr>
          <w:color w:val="auto"/>
        </w:rPr>
        <w:t>Abundance of green crabs on clam flats</w:t>
      </w:r>
    </w:p>
    <w:p w14:paraId="14474675" w14:textId="77777777" w:rsidR="000C2A3C" w:rsidRPr="00CC0DFE" w:rsidRDefault="000C2A3C" w:rsidP="00F85657">
      <w:pPr>
        <w:pStyle w:val="25ImplementationBulletList"/>
        <w:rPr>
          <w:color w:val="auto"/>
        </w:rPr>
      </w:pPr>
      <w:r w:rsidRPr="00CC0DFE">
        <w:rPr>
          <w:color w:val="auto"/>
        </w:rPr>
        <w:t>Recreational harvest of clams</w:t>
      </w:r>
    </w:p>
    <w:p w14:paraId="47A9AC67" w14:textId="641B9D08" w:rsidR="00CE0C7A" w:rsidRPr="00CC0DFE" w:rsidRDefault="000C2A3C" w:rsidP="00F85657">
      <w:pPr>
        <w:pStyle w:val="25ImplementationBulletList"/>
        <w:rPr>
          <w:color w:val="auto"/>
        </w:rPr>
      </w:pPr>
      <w:r w:rsidRPr="00CC0DFE">
        <w:rPr>
          <w:color w:val="auto"/>
        </w:rPr>
        <w:t>Prevalence of clam disease</w:t>
      </w:r>
    </w:p>
    <w:p w14:paraId="2D817361" w14:textId="77777777" w:rsidR="00F85657" w:rsidRPr="00CC0DFE" w:rsidRDefault="00F85657" w:rsidP="00F85657">
      <w:pPr>
        <w:pStyle w:val="26IssuesHeadline"/>
        <w:rPr>
          <w:color w:val="auto"/>
        </w:rPr>
      </w:pPr>
      <w:r w:rsidRPr="00CC0DFE">
        <w:rPr>
          <w:color w:val="auto"/>
        </w:rPr>
        <w:t>Issues Addressed:</w:t>
      </w:r>
    </w:p>
    <w:p w14:paraId="5A342727" w14:textId="77777777" w:rsidR="00F85657" w:rsidRPr="00CC0DFE" w:rsidRDefault="00F85657" w:rsidP="00F85657">
      <w:pPr>
        <w:pStyle w:val="27IssuesList"/>
        <w:rPr>
          <w:color w:val="auto"/>
        </w:rPr>
      </w:pPr>
      <w:r w:rsidRPr="00CC0DFE">
        <w:rPr>
          <w:color w:val="auto"/>
        </w:rPr>
        <w:t>Critical Species</w:t>
      </w:r>
    </w:p>
    <w:p w14:paraId="1DCEF7FC" w14:textId="77777777" w:rsidR="00F85657" w:rsidRPr="00CC0DFE" w:rsidRDefault="00F85657" w:rsidP="00F85657">
      <w:pPr>
        <w:pStyle w:val="27IssuesList"/>
        <w:rPr>
          <w:color w:val="auto"/>
        </w:rPr>
      </w:pPr>
      <w:r w:rsidRPr="00CC0DFE">
        <w:rPr>
          <w:color w:val="auto"/>
        </w:rPr>
        <w:t>Habitat Restoration</w:t>
      </w:r>
    </w:p>
    <w:p w14:paraId="280C38D8" w14:textId="77777777" w:rsidR="00F85657" w:rsidRPr="00CC0DFE" w:rsidRDefault="00F85657" w:rsidP="00F85657">
      <w:pPr>
        <w:pStyle w:val="27IssuesList"/>
        <w:rPr>
          <w:color w:val="auto"/>
        </w:rPr>
      </w:pPr>
      <w:r w:rsidRPr="00CC0DFE">
        <w:rPr>
          <w:color w:val="auto"/>
        </w:rPr>
        <w:t>Invasive Species</w:t>
      </w:r>
    </w:p>
    <w:p w14:paraId="77ED7614" w14:textId="77777777" w:rsidR="00F85657" w:rsidRPr="00CC0DFE" w:rsidRDefault="00F85657" w:rsidP="00F85657">
      <w:pPr>
        <w:pStyle w:val="27IssuesList"/>
        <w:rPr>
          <w:color w:val="auto"/>
        </w:rPr>
      </w:pPr>
      <w:r w:rsidRPr="00CC0DFE">
        <w:rPr>
          <w:color w:val="auto"/>
        </w:rPr>
        <w:t>Nutrients</w:t>
      </w:r>
    </w:p>
    <w:p w14:paraId="024A5772" w14:textId="7857F157" w:rsidR="00CE0C7A" w:rsidRPr="00CC0DFE" w:rsidRDefault="00F85657" w:rsidP="00CE0C7A">
      <w:pPr>
        <w:pStyle w:val="27IssuesList"/>
        <w:rPr>
          <w:color w:val="auto"/>
        </w:rPr>
      </w:pPr>
      <w:r w:rsidRPr="00CC0DFE">
        <w:rPr>
          <w:color w:val="auto"/>
        </w:rPr>
        <w:t>Shellfish</w:t>
      </w:r>
    </w:p>
    <w:p w14:paraId="79095354" w14:textId="77777777" w:rsidR="00CE0C7A" w:rsidRPr="00CC0DFE" w:rsidRDefault="00CE0C7A" w:rsidP="00F85657">
      <w:pPr>
        <w:pStyle w:val="28LeadsHeadline"/>
        <w:rPr>
          <w:color w:val="auto"/>
        </w:rPr>
      </w:pPr>
      <w:r w:rsidRPr="00CC0DFE">
        <w:rPr>
          <w:color w:val="auto"/>
        </w:rPr>
        <w:t>Leads:</w:t>
      </w:r>
    </w:p>
    <w:p w14:paraId="1545FC0F" w14:textId="250B394C" w:rsidR="00CE0C7A" w:rsidRPr="00CC0DFE" w:rsidRDefault="00EE7878" w:rsidP="00CE0C7A">
      <w:pPr>
        <w:pStyle w:val="29LeadsBulletList"/>
        <w:rPr>
          <w:color w:val="auto"/>
        </w:rPr>
      </w:pPr>
      <w:r w:rsidRPr="00CC0DFE">
        <w:rPr>
          <w:color w:val="auto"/>
        </w:rPr>
        <w:t>NHFGD</w:t>
      </w:r>
    </w:p>
    <w:p w14:paraId="38E38A9D" w14:textId="77777777" w:rsidR="00CE0C7A" w:rsidRPr="00CC0DFE" w:rsidRDefault="00CE0C7A" w:rsidP="00F85657">
      <w:pPr>
        <w:pStyle w:val="30CooperatorsHeadline"/>
        <w:rPr>
          <w:color w:val="auto"/>
        </w:rPr>
      </w:pPr>
      <w:r w:rsidRPr="00CC0DFE">
        <w:rPr>
          <w:color w:val="auto"/>
        </w:rPr>
        <w:lastRenderedPageBreak/>
        <w:t>Cooperators:</w:t>
      </w:r>
    </w:p>
    <w:p w14:paraId="31021DEB" w14:textId="77777777" w:rsidR="00F85657" w:rsidRPr="00CC0DFE" w:rsidRDefault="00F85657" w:rsidP="00F85657">
      <w:pPr>
        <w:pStyle w:val="31CooperatorsBulletList"/>
        <w:rPr>
          <w:color w:val="auto"/>
        </w:rPr>
      </w:pPr>
      <w:r w:rsidRPr="00CC0DFE">
        <w:rPr>
          <w:color w:val="auto"/>
        </w:rPr>
        <w:t>CCA-NH</w:t>
      </w:r>
    </w:p>
    <w:p w14:paraId="77FB5D9B" w14:textId="77777777" w:rsidR="00EE7878" w:rsidRPr="00CC0DFE" w:rsidRDefault="00EE7878" w:rsidP="00F85657">
      <w:pPr>
        <w:pStyle w:val="31CooperatorsBulletList"/>
        <w:rPr>
          <w:color w:val="auto"/>
        </w:rPr>
      </w:pPr>
      <w:r w:rsidRPr="00CC0DFE">
        <w:rPr>
          <w:color w:val="auto"/>
        </w:rPr>
        <w:t>Commercial Fishermen</w:t>
      </w:r>
    </w:p>
    <w:p w14:paraId="21129DDF" w14:textId="38FCA796" w:rsidR="009302DD" w:rsidRPr="00CC0DFE" w:rsidRDefault="00BA42DE" w:rsidP="00F85657">
      <w:pPr>
        <w:pStyle w:val="31CooperatorsBulletList"/>
        <w:rPr>
          <w:color w:val="auto"/>
        </w:rPr>
      </w:pPr>
      <w:r w:rsidRPr="00CC0DFE">
        <w:rPr>
          <w:color w:val="auto"/>
        </w:rPr>
        <w:t>ME</w:t>
      </w:r>
      <w:r w:rsidR="009302DD" w:rsidRPr="00CC0DFE">
        <w:rPr>
          <w:color w:val="auto"/>
        </w:rPr>
        <w:t xml:space="preserve"> Sea Grant</w:t>
      </w:r>
    </w:p>
    <w:p w14:paraId="31B9A8BB" w14:textId="77777777" w:rsidR="00EE7878" w:rsidRPr="00CC0DFE" w:rsidRDefault="00EE7878" w:rsidP="00F85657">
      <w:pPr>
        <w:pStyle w:val="31CooperatorsBulletList"/>
        <w:rPr>
          <w:color w:val="auto"/>
        </w:rPr>
      </w:pPr>
      <w:r w:rsidRPr="00CC0DFE">
        <w:rPr>
          <w:color w:val="auto"/>
        </w:rPr>
        <w:t>MDMR</w:t>
      </w:r>
    </w:p>
    <w:p w14:paraId="3FCB6D28" w14:textId="77777777" w:rsidR="00EE7878" w:rsidRPr="00CC0DFE" w:rsidRDefault="00EE7878" w:rsidP="00F85657">
      <w:pPr>
        <w:pStyle w:val="31CooperatorsBulletList"/>
        <w:rPr>
          <w:color w:val="auto"/>
        </w:rPr>
      </w:pPr>
      <w:r w:rsidRPr="00CC0DFE">
        <w:rPr>
          <w:color w:val="auto"/>
        </w:rPr>
        <w:t>NH Sea Grant</w:t>
      </w:r>
    </w:p>
    <w:p w14:paraId="57CA90FE" w14:textId="77777777" w:rsidR="00EE7878" w:rsidRPr="00CC0DFE" w:rsidRDefault="00EE7878" w:rsidP="00F85657">
      <w:pPr>
        <w:pStyle w:val="31CooperatorsBulletList"/>
        <w:rPr>
          <w:color w:val="auto"/>
        </w:rPr>
      </w:pPr>
      <w:r w:rsidRPr="00CC0DFE">
        <w:rPr>
          <w:color w:val="auto"/>
        </w:rPr>
        <w:t>NH Shellfish Program</w:t>
      </w:r>
    </w:p>
    <w:p w14:paraId="3CE01738" w14:textId="77777777" w:rsidR="00EE7878" w:rsidRPr="00CC0DFE" w:rsidRDefault="00EE7878" w:rsidP="00F85657">
      <w:pPr>
        <w:pStyle w:val="31CooperatorsBulletList"/>
        <w:rPr>
          <w:color w:val="auto"/>
        </w:rPr>
      </w:pPr>
      <w:r w:rsidRPr="00CC0DFE">
        <w:rPr>
          <w:color w:val="auto"/>
        </w:rPr>
        <w:t>PREP</w:t>
      </w:r>
    </w:p>
    <w:p w14:paraId="79BEDF31" w14:textId="77777777" w:rsidR="00EE7878" w:rsidRPr="00CC0DFE" w:rsidRDefault="00EE7878" w:rsidP="00F85657">
      <w:pPr>
        <w:pStyle w:val="31CooperatorsBulletList"/>
        <w:rPr>
          <w:color w:val="auto"/>
        </w:rPr>
      </w:pPr>
      <w:r w:rsidRPr="00CC0DFE">
        <w:rPr>
          <w:color w:val="auto"/>
        </w:rPr>
        <w:t>UME</w:t>
      </w:r>
    </w:p>
    <w:p w14:paraId="7BE3B4E5" w14:textId="2C2BAD9E" w:rsidR="00CE0C7A" w:rsidRPr="00CC0DFE" w:rsidRDefault="00EE7878" w:rsidP="00CE0C7A">
      <w:pPr>
        <w:pStyle w:val="31CooperatorsBulletList"/>
        <w:rPr>
          <w:color w:val="auto"/>
        </w:rPr>
      </w:pPr>
      <w:r w:rsidRPr="00CC0DFE">
        <w:rPr>
          <w:color w:val="auto"/>
        </w:rPr>
        <w:t>UNH-JEL</w:t>
      </w:r>
    </w:p>
    <w:p w14:paraId="699FBDDC" w14:textId="77777777" w:rsidR="00CE0C7A" w:rsidRPr="00CC0DFE" w:rsidRDefault="00CE0C7A" w:rsidP="00F85657">
      <w:pPr>
        <w:pStyle w:val="32FundingHeadline"/>
        <w:rPr>
          <w:color w:val="auto"/>
        </w:rPr>
      </w:pPr>
      <w:r w:rsidRPr="00CC0DFE">
        <w:rPr>
          <w:color w:val="auto"/>
        </w:rPr>
        <w:t>Funding:</w:t>
      </w:r>
    </w:p>
    <w:p w14:paraId="340C4735" w14:textId="5C03BFEF" w:rsidR="00EE7878" w:rsidRPr="00CC0DFE" w:rsidRDefault="00EE7878" w:rsidP="00F85657">
      <w:pPr>
        <w:pStyle w:val="33FundingBulletList"/>
        <w:rPr>
          <w:color w:val="auto"/>
        </w:rPr>
      </w:pPr>
      <w:r w:rsidRPr="00CC0DFE">
        <w:rPr>
          <w:color w:val="auto"/>
        </w:rPr>
        <w:t>NHFGD</w:t>
      </w:r>
    </w:p>
    <w:p w14:paraId="304386C0" w14:textId="496147CC" w:rsidR="00CE0C7A" w:rsidRPr="00CC0DFE" w:rsidRDefault="00EE7878" w:rsidP="00F85657">
      <w:pPr>
        <w:pStyle w:val="33FundingBulletList"/>
        <w:rPr>
          <w:color w:val="auto"/>
        </w:rPr>
      </w:pPr>
      <w:r w:rsidRPr="00CC0DFE">
        <w:rPr>
          <w:color w:val="auto"/>
        </w:rPr>
        <w:t>NOAA</w:t>
      </w:r>
    </w:p>
    <w:p w14:paraId="2DD78884" w14:textId="77777777" w:rsidR="00F85657" w:rsidRPr="00CC0DFE" w:rsidRDefault="00F85657" w:rsidP="00F85657">
      <w:pPr>
        <w:pStyle w:val="34CriticalGuidanceHeadline"/>
        <w:rPr>
          <w:color w:val="auto"/>
        </w:rPr>
      </w:pPr>
      <w:r w:rsidRPr="00CC0DFE">
        <w:rPr>
          <w:color w:val="auto"/>
        </w:rPr>
        <w:t>Critical Guidance:</w:t>
      </w:r>
    </w:p>
    <w:p w14:paraId="5728B659" w14:textId="73D725D7" w:rsidR="00CE0C7A" w:rsidRPr="00CC0DFE" w:rsidRDefault="00F85657" w:rsidP="006F0F84">
      <w:pPr>
        <w:pStyle w:val="35Footnotes"/>
        <w:rPr>
          <w:color w:val="auto"/>
        </w:rPr>
      </w:pPr>
      <w:r w:rsidRPr="00CC0DFE">
        <w:rPr>
          <w:color w:val="auto"/>
          <w:vertAlign w:val="superscript"/>
        </w:rPr>
        <w:t>1</w:t>
      </w:r>
      <w:r w:rsidRPr="00CC0DFE">
        <w:rPr>
          <w:color w:val="auto"/>
        </w:rPr>
        <w:t xml:space="preserve">Beal. 2005. Large-Scale, Manipulative Field Tests Involving Cultured and Wild Juveniles of the Soft-Shell Clam. </w:t>
      </w:r>
      <w:r w:rsidR="00CE0C7A" w:rsidRPr="00CC0DFE">
        <w:rPr>
          <w:color w:val="auto"/>
        </w:rPr>
        <w:br w:type="page"/>
      </w:r>
    </w:p>
    <w:p w14:paraId="4E6F8E00" w14:textId="7E4FFEBE" w:rsidR="00CE0C7A" w:rsidRPr="00CC0DFE" w:rsidRDefault="00CE0C7A" w:rsidP="00F571D7">
      <w:pPr>
        <w:pStyle w:val="11ActionPlanNumber"/>
        <w:rPr>
          <w:color w:val="auto"/>
        </w:rPr>
      </w:pPr>
      <w:bookmarkStart w:id="3" w:name="_Toc27718108"/>
      <w:r w:rsidRPr="00CC0DFE">
        <w:rPr>
          <w:color w:val="auto"/>
        </w:rPr>
        <w:lastRenderedPageBreak/>
        <w:t>LR-3</w:t>
      </w:r>
      <w:bookmarkEnd w:id="3"/>
    </w:p>
    <w:p w14:paraId="28A7801A" w14:textId="5118FD3E" w:rsidR="00CE0C7A" w:rsidRPr="00CC0DFE" w:rsidRDefault="005E1934" w:rsidP="00F571D7">
      <w:pPr>
        <w:pStyle w:val="12Intro"/>
        <w:rPr>
          <w:color w:val="auto"/>
        </w:rPr>
      </w:pPr>
      <w:r w:rsidRPr="00CC0DFE">
        <w:rPr>
          <w:color w:val="auto"/>
        </w:rPr>
        <w:t>Implement a comprehensive recovery strategy for eelgrass throughout the Great Bay Estuary</w:t>
      </w:r>
    </w:p>
    <w:p w14:paraId="7CF5D9F4" w14:textId="67A88766" w:rsidR="00CE0C7A" w:rsidRPr="00CC0DFE" w:rsidRDefault="00CE0C7A" w:rsidP="00F571D7">
      <w:pPr>
        <w:pStyle w:val="13Priority"/>
        <w:rPr>
          <w:color w:val="auto"/>
        </w:rPr>
      </w:pPr>
      <w:r w:rsidRPr="00CC0DFE">
        <w:rPr>
          <w:color w:val="auto"/>
        </w:rPr>
        <w:t>Highest</w:t>
      </w:r>
    </w:p>
    <w:p w14:paraId="2FBCE0F3" w14:textId="4DEF717C" w:rsidR="00173CAB" w:rsidRPr="00CC0DFE" w:rsidRDefault="00173CAB" w:rsidP="00F571D7">
      <w:pPr>
        <w:pStyle w:val="15Background"/>
        <w:rPr>
          <w:color w:val="auto"/>
        </w:rPr>
      </w:pPr>
      <w:r w:rsidRPr="00CC0DFE">
        <w:rPr>
          <w:color w:val="auto"/>
        </w:rPr>
        <w:t>Eelgrass restoration, mitigation, and recovery efforts in the Great Bay Estuary have had varying degrees of success likely due to insufficient water clarity. Restoring large areas of eelgrass will require successful reductions in nutrient and sediment pollution loading, addressed by WR-5, WR-8, WR-9, and WR-16. These pollution abatement actions are essential components of the eelgrass restoration strategy described in this action plan. PREP’s objective</w:t>
      </w:r>
      <w:r w:rsidR="00F571D7" w:rsidRPr="00CC0DFE">
        <w:rPr>
          <w:color w:val="auto"/>
        </w:rPr>
        <w:t>s</w:t>
      </w:r>
      <w:r w:rsidR="00C802FC" w:rsidRPr="00CC0DFE">
        <w:rPr>
          <w:color w:val="auto"/>
        </w:rPr>
        <w:t xml:space="preserve"> </w:t>
      </w:r>
      <w:r w:rsidR="00F571D7" w:rsidRPr="00CC0DFE">
        <w:rPr>
          <w:color w:val="auto"/>
        </w:rPr>
        <w:t>are</w:t>
      </w:r>
      <w:r w:rsidRPr="00CC0DFE">
        <w:rPr>
          <w:color w:val="auto"/>
        </w:rPr>
        <w:t xml:space="preserve"> to increase the areal extent of eelgrass cover to 2900 acres and restore connectivity of eelgrass beds throughout the Great Bay Estuary by 2020.</w:t>
      </w:r>
    </w:p>
    <w:p w14:paraId="5BBCAD5F" w14:textId="75E19283" w:rsidR="00CE0C7A" w:rsidRPr="00CC0DFE" w:rsidRDefault="00173CAB" w:rsidP="00F571D7">
      <w:pPr>
        <w:pStyle w:val="15Background"/>
        <w:rPr>
          <w:color w:val="auto"/>
        </w:rPr>
      </w:pPr>
      <w:r w:rsidRPr="00CC0DFE">
        <w:rPr>
          <w:color w:val="auto"/>
        </w:rPr>
        <w:t>Active eelgrass planting and re-seeding efforts should be limited to areas where water quality/clarity would be expected to support self-sustaining eelgrass meadows. UNH-JEL developed a site suitability model and maps for the Great Bay Estuary that identify historic eelgrass meadows and where environmental conditions may support restoration efforts. These maps were incorporated into the Great Bay Restoration Compendium.</w:t>
      </w:r>
      <w:r w:rsidRPr="00CC0DFE">
        <w:rPr>
          <w:color w:val="auto"/>
          <w:vertAlign w:val="superscript"/>
        </w:rPr>
        <w:t>1</w:t>
      </w:r>
      <w:r w:rsidRPr="00CC0DFE">
        <w:rPr>
          <w:color w:val="auto"/>
        </w:rPr>
        <w:t xml:space="preserve"> Potential restoration sites should be evaluated on a case-by-case basis, based on current water quality conditions/trends and small-scale test plantings. Sites that show high survival rates of test plantings should be priorities for larger scale restoration efforts.</w:t>
      </w:r>
    </w:p>
    <w:p w14:paraId="61207457" w14:textId="77777777" w:rsidR="00CE0C7A" w:rsidRPr="00CC0DFE" w:rsidRDefault="00CE0C7A" w:rsidP="00F571D7">
      <w:pPr>
        <w:pStyle w:val="16ActivitesHeadline"/>
        <w:rPr>
          <w:color w:val="auto"/>
        </w:rPr>
      </w:pPr>
      <w:r w:rsidRPr="00CC0DFE">
        <w:rPr>
          <w:color w:val="auto"/>
        </w:rPr>
        <w:t>ACTIVITIES:</w:t>
      </w:r>
    </w:p>
    <w:p w14:paraId="1A0F3B84" w14:textId="77777777" w:rsidR="00173CAB" w:rsidRPr="00CC0DFE" w:rsidRDefault="00173CAB" w:rsidP="00F571D7">
      <w:pPr>
        <w:pStyle w:val="17Activities"/>
        <w:rPr>
          <w:color w:val="auto"/>
        </w:rPr>
      </w:pPr>
      <w:r w:rsidRPr="00CC0DFE">
        <w:rPr>
          <w:color w:val="auto"/>
        </w:rPr>
        <w:t>Conduct eelgrass test plantings at potential restoration sites</w:t>
      </w:r>
      <w:r w:rsidRPr="00CC0DFE">
        <w:rPr>
          <w:color w:val="auto"/>
          <w:vertAlign w:val="superscript"/>
        </w:rPr>
        <w:t>1,2,3</w:t>
      </w:r>
      <w:r w:rsidRPr="00CC0DFE">
        <w:rPr>
          <w:color w:val="auto"/>
        </w:rPr>
        <w:t xml:space="preserve"> and where current water quality conditions would support eelgrass.</w:t>
      </w:r>
    </w:p>
    <w:p w14:paraId="107ACAF9" w14:textId="77777777" w:rsidR="00902D14" w:rsidRPr="00CC0DFE" w:rsidRDefault="00173CAB" w:rsidP="00F571D7">
      <w:pPr>
        <w:pStyle w:val="17Activities"/>
        <w:rPr>
          <w:color w:val="auto"/>
        </w:rPr>
      </w:pPr>
      <w:r w:rsidRPr="00CC0DFE">
        <w:rPr>
          <w:color w:val="auto"/>
        </w:rPr>
        <w:t>Monitor success rates of test plantings and conduct intensive eelgrass restoration at sites</w:t>
      </w:r>
      <w:r w:rsidR="00902D14" w:rsidRPr="00CC0DFE">
        <w:rPr>
          <w:color w:val="auto"/>
        </w:rPr>
        <w:t xml:space="preserve"> </w:t>
      </w:r>
      <w:r w:rsidRPr="00CC0DFE">
        <w:rPr>
          <w:color w:val="auto"/>
        </w:rPr>
        <w:t>with the best survival rates.</w:t>
      </w:r>
    </w:p>
    <w:p w14:paraId="65C72F34" w14:textId="77777777" w:rsidR="00902D14" w:rsidRPr="00CC0DFE" w:rsidRDefault="00173CAB" w:rsidP="00F571D7">
      <w:pPr>
        <w:pStyle w:val="17Activities"/>
        <w:rPr>
          <w:color w:val="auto"/>
        </w:rPr>
      </w:pPr>
      <w:r w:rsidRPr="00CC0DFE">
        <w:rPr>
          <w:color w:val="auto"/>
        </w:rPr>
        <w:t>Site eelgrass restoration sites in proximity to</w:t>
      </w:r>
      <w:r w:rsidR="00902D14" w:rsidRPr="00CC0DFE">
        <w:rPr>
          <w:color w:val="auto"/>
        </w:rPr>
        <w:t xml:space="preserve"> </w:t>
      </w:r>
      <w:r w:rsidRPr="00CC0DFE">
        <w:rPr>
          <w:color w:val="auto"/>
        </w:rPr>
        <w:t>oyster restoration sites to test synergistic</w:t>
      </w:r>
      <w:r w:rsidR="00902D14" w:rsidRPr="00CC0DFE">
        <w:rPr>
          <w:color w:val="auto"/>
        </w:rPr>
        <w:t xml:space="preserve"> </w:t>
      </w:r>
      <w:r w:rsidRPr="00CC0DFE">
        <w:rPr>
          <w:color w:val="auto"/>
        </w:rPr>
        <w:t>effects.</w:t>
      </w:r>
    </w:p>
    <w:p w14:paraId="51540F31" w14:textId="77777777" w:rsidR="00902D14" w:rsidRPr="00CC0DFE" w:rsidRDefault="00173CAB" w:rsidP="00F571D7">
      <w:pPr>
        <w:pStyle w:val="17Activities"/>
        <w:rPr>
          <w:color w:val="auto"/>
        </w:rPr>
      </w:pPr>
      <w:r w:rsidRPr="00CC0DFE">
        <w:rPr>
          <w:color w:val="auto"/>
        </w:rPr>
        <w:t>Complete restoration projects in suitable areas</w:t>
      </w:r>
      <w:r w:rsidR="00902D14" w:rsidRPr="00CC0DFE">
        <w:rPr>
          <w:color w:val="auto"/>
        </w:rPr>
        <w:t xml:space="preserve"> </w:t>
      </w:r>
      <w:r w:rsidRPr="00CC0DFE">
        <w:rPr>
          <w:color w:val="auto"/>
        </w:rPr>
        <w:t>to reestablish eelgrass throughout the estuary.</w:t>
      </w:r>
    </w:p>
    <w:p w14:paraId="4A90C736" w14:textId="77777777" w:rsidR="00902D14" w:rsidRPr="00CC0DFE" w:rsidRDefault="00173CAB" w:rsidP="00F571D7">
      <w:pPr>
        <w:pStyle w:val="17Activities"/>
        <w:rPr>
          <w:color w:val="auto"/>
        </w:rPr>
      </w:pPr>
      <w:r w:rsidRPr="00CC0DFE">
        <w:rPr>
          <w:color w:val="auto"/>
        </w:rPr>
        <w:t>Compile spatial data on current and potential</w:t>
      </w:r>
      <w:r w:rsidR="00902D14" w:rsidRPr="00CC0DFE">
        <w:rPr>
          <w:color w:val="auto"/>
        </w:rPr>
        <w:t xml:space="preserve"> </w:t>
      </w:r>
      <w:r w:rsidRPr="00CC0DFE">
        <w:rPr>
          <w:color w:val="auto"/>
        </w:rPr>
        <w:t>restoration locations to facilitate spatial</w:t>
      </w:r>
      <w:r w:rsidR="00902D14" w:rsidRPr="00CC0DFE">
        <w:rPr>
          <w:color w:val="auto"/>
        </w:rPr>
        <w:t xml:space="preserve"> </w:t>
      </w:r>
      <w:r w:rsidRPr="00CC0DFE">
        <w:rPr>
          <w:color w:val="auto"/>
        </w:rPr>
        <w:t>planning efforts in the Region.</w:t>
      </w:r>
    </w:p>
    <w:p w14:paraId="2007EACB" w14:textId="1AA04A82" w:rsidR="00902D14" w:rsidRPr="00CC0DFE" w:rsidRDefault="00173CAB" w:rsidP="00CE0C7A">
      <w:pPr>
        <w:pStyle w:val="17Activities"/>
        <w:rPr>
          <w:color w:val="auto"/>
        </w:rPr>
      </w:pPr>
      <w:r w:rsidRPr="00CC0DFE">
        <w:rPr>
          <w:color w:val="auto"/>
        </w:rPr>
        <w:t>Study interactions related to eelgrass and</w:t>
      </w:r>
      <w:r w:rsidR="00902D14" w:rsidRPr="00CC0DFE">
        <w:rPr>
          <w:color w:val="auto"/>
        </w:rPr>
        <w:t xml:space="preserve"> </w:t>
      </w:r>
      <w:r w:rsidRPr="00CC0DFE">
        <w:rPr>
          <w:color w:val="auto"/>
        </w:rPr>
        <w:t>shellfish aquaculture and restoration</w:t>
      </w:r>
      <w:r w:rsidR="00902D14" w:rsidRPr="00CC0DFE">
        <w:rPr>
          <w:color w:val="auto"/>
        </w:rPr>
        <w:t>.</w:t>
      </w:r>
    </w:p>
    <w:p w14:paraId="0811DD3B" w14:textId="77777777" w:rsidR="00CE0C7A" w:rsidRPr="00CC0DFE" w:rsidRDefault="00CE0C7A" w:rsidP="00F571D7">
      <w:pPr>
        <w:pStyle w:val="18MeasuringProgress"/>
        <w:rPr>
          <w:color w:val="auto"/>
        </w:rPr>
      </w:pPr>
      <w:r w:rsidRPr="00CC0DFE">
        <w:rPr>
          <w:color w:val="auto"/>
        </w:rPr>
        <w:t>MEASURING PROGRESS:</w:t>
      </w:r>
    </w:p>
    <w:p w14:paraId="3060DF99" w14:textId="77777777" w:rsidR="00CE0C7A" w:rsidRPr="00CC0DFE" w:rsidRDefault="00CE0C7A" w:rsidP="00F571D7">
      <w:pPr>
        <w:pStyle w:val="19OutputsHeadline"/>
        <w:rPr>
          <w:color w:val="auto"/>
        </w:rPr>
      </w:pPr>
      <w:r w:rsidRPr="00CC0DFE">
        <w:rPr>
          <w:color w:val="auto"/>
        </w:rPr>
        <w:lastRenderedPageBreak/>
        <w:t>Outputs:</w:t>
      </w:r>
    </w:p>
    <w:p w14:paraId="5E077092" w14:textId="77777777" w:rsidR="00173CAB" w:rsidRPr="00CC0DFE" w:rsidRDefault="00173CAB" w:rsidP="00F571D7">
      <w:pPr>
        <w:pStyle w:val="21OutputsBulletList"/>
        <w:rPr>
          <w:color w:val="auto"/>
        </w:rPr>
      </w:pPr>
      <w:r w:rsidRPr="00CC0DFE">
        <w:rPr>
          <w:color w:val="auto"/>
        </w:rPr>
        <w:t>Research reports on success rates of test eelgrass plantings</w:t>
      </w:r>
    </w:p>
    <w:p w14:paraId="002750F5" w14:textId="77777777" w:rsidR="00173CAB" w:rsidRPr="00CC0DFE" w:rsidRDefault="00173CAB" w:rsidP="00F571D7">
      <w:pPr>
        <w:pStyle w:val="21OutputsBulletList"/>
        <w:rPr>
          <w:color w:val="auto"/>
        </w:rPr>
      </w:pPr>
      <w:r w:rsidRPr="00CC0DFE">
        <w:rPr>
          <w:color w:val="auto"/>
        </w:rPr>
        <w:t>Restored acres of eelgrass</w:t>
      </w:r>
    </w:p>
    <w:p w14:paraId="7CA1C72B" w14:textId="77777777" w:rsidR="00173CAB" w:rsidRPr="00CC0DFE" w:rsidRDefault="00173CAB" w:rsidP="00F571D7">
      <w:pPr>
        <w:pStyle w:val="21OutputsBulletList"/>
        <w:rPr>
          <w:color w:val="auto"/>
        </w:rPr>
      </w:pPr>
      <w:r w:rsidRPr="00CC0DFE">
        <w:rPr>
          <w:color w:val="auto"/>
        </w:rPr>
        <w:t>Projected list of suitable sites for large-scale eelgrass recruitment</w:t>
      </w:r>
    </w:p>
    <w:p w14:paraId="51BB0BF9" w14:textId="5AB9A229" w:rsidR="00173CAB" w:rsidRPr="00CC0DFE" w:rsidRDefault="00173CAB" w:rsidP="00173CAB">
      <w:pPr>
        <w:pStyle w:val="21OutputsBulletList"/>
        <w:rPr>
          <w:color w:val="auto"/>
        </w:rPr>
      </w:pPr>
      <w:r w:rsidRPr="00CC0DFE">
        <w:rPr>
          <w:color w:val="auto"/>
        </w:rPr>
        <w:t>Spatial data for estuarine planning</w:t>
      </w:r>
    </w:p>
    <w:p w14:paraId="052B46C9" w14:textId="77777777" w:rsidR="00CE0C7A" w:rsidRPr="00CC0DFE" w:rsidRDefault="00CE0C7A" w:rsidP="00F571D7">
      <w:pPr>
        <w:pStyle w:val="22OutcomesHeadline"/>
        <w:rPr>
          <w:color w:val="auto"/>
        </w:rPr>
      </w:pPr>
      <w:r w:rsidRPr="00CC0DFE">
        <w:rPr>
          <w:color w:val="auto"/>
        </w:rPr>
        <w:t>Outcomes:</w:t>
      </w:r>
    </w:p>
    <w:p w14:paraId="4872B092" w14:textId="77777777" w:rsidR="00173CAB" w:rsidRPr="00CC0DFE" w:rsidRDefault="00173CAB" w:rsidP="00F571D7">
      <w:pPr>
        <w:pStyle w:val="23OutcomesBulletList"/>
        <w:rPr>
          <w:color w:val="auto"/>
        </w:rPr>
      </w:pPr>
      <w:r w:rsidRPr="00CC0DFE">
        <w:rPr>
          <w:color w:val="auto"/>
        </w:rPr>
        <w:t>Increased areal extent of existing eelgrass beds</w:t>
      </w:r>
    </w:p>
    <w:p w14:paraId="525F3B1E" w14:textId="77777777" w:rsidR="00173CAB" w:rsidRPr="00CC0DFE" w:rsidRDefault="00173CAB" w:rsidP="00F571D7">
      <w:pPr>
        <w:pStyle w:val="23OutcomesBulletList"/>
        <w:rPr>
          <w:color w:val="auto"/>
        </w:rPr>
      </w:pPr>
      <w:r w:rsidRPr="00CC0DFE">
        <w:rPr>
          <w:color w:val="auto"/>
        </w:rPr>
        <w:t>Increased eelgrass biomass</w:t>
      </w:r>
    </w:p>
    <w:p w14:paraId="5C8672C6" w14:textId="47838FDE" w:rsidR="00173CAB" w:rsidRPr="00CC0DFE" w:rsidRDefault="00173CAB" w:rsidP="00F571D7">
      <w:pPr>
        <w:pStyle w:val="23OutcomesBulletList"/>
        <w:rPr>
          <w:color w:val="auto"/>
        </w:rPr>
      </w:pPr>
      <w:r w:rsidRPr="00CC0DFE">
        <w:rPr>
          <w:color w:val="auto"/>
        </w:rPr>
        <w:t>Reestablishment of eelgrass beds in the Great Bay Estuary</w:t>
      </w:r>
    </w:p>
    <w:p w14:paraId="124E051F" w14:textId="79EC909B" w:rsidR="00CE0C7A" w:rsidRPr="00CC0DFE" w:rsidRDefault="00173CAB" w:rsidP="00CE0C7A">
      <w:pPr>
        <w:pStyle w:val="23OutcomesBulletList"/>
        <w:rPr>
          <w:color w:val="auto"/>
        </w:rPr>
      </w:pPr>
      <w:r w:rsidRPr="00CC0DFE">
        <w:rPr>
          <w:color w:val="auto"/>
        </w:rPr>
        <w:t>Improved ecological function of estuarine system</w:t>
      </w:r>
    </w:p>
    <w:p w14:paraId="56272218" w14:textId="77777777" w:rsidR="00CE0C7A" w:rsidRPr="00CC0DFE" w:rsidRDefault="00CE0C7A" w:rsidP="00F571D7">
      <w:pPr>
        <w:pStyle w:val="24ImplementationHeadline"/>
        <w:rPr>
          <w:color w:val="auto"/>
        </w:rPr>
      </w:pPr>
      <w:r w:rsidRPr="00CC0DFE">
        <w:rPr>
          <w:color w:val="auto"/>
        </w:rPr>
        <w:t>Implementation Metrics:</w:t>
      </w:r>
    </w:p>
    <w:p w14:paraId="2342FD3C" w14:textId="77777777" w:rsidR="00173CAB" w:rsidRPr="00CC0DFE" w:rsidRDefault="00173CAB" w:rsidP="00F571D7">
      <w:pPr>
        <w:pStyle w:val="25ImplementationBulletList"/>
        <w:rPr>
          <w:color w:val="auto"/>
        </w:rPr>
      </w:pPr>
      <w:r w:rsidRPr="00CC0DFE">
        <w:rPr>
          <w:color w:val="auto"/>
        </w:rPr>
        <w:t>Eelgrass distribution</w:t>
      </w:r>
    </w:p>
    <w:p w14:paraId="2383D52A" w14:textId="5421799A" w:rsidR="00173CAB" w:rsidRPr="00CC0DFE" w:rsidRDefault="00173CAB" w:rsidP="00F571D7">
      <w:pPr>
        <w:pStyle w:val="25ImplementationBulletList"/>
        <w:rPr>
          <w:color w:val="auto"/>
        </w:rPr>
      </w:pPr>
      <w:r w:rsidRPr="00CC0DFE">
        <w:rPr>
          <w:color w:val="auto"/>
        </w:rPr>
        <w:t>Eelgrass biomass</w:t>
      </w:r>
    </w:p>
    <w:p w14:paraId="3653D686" w14:textId="42C1E53B" w:rsidR="00CE0C7A" w:rsidRPr="00CC0DFE" w:rsidRDefault="00173CAB" w:rsidP="00F571D7">
      <w:pPr>
        <w:pStyle w:val="25ImplementationBulletList"/>
        <w:rPr>
          <w:color w:val="auto"/>
        </w:rPr>
      </w:pPr>
      <w:r w:rsidRPr="00CC0DFE">
        <w:rPr>
          <w:color w:val="auto"/>
        </w:rPr>
        <w:t>Restored eelgrass beds</w:t>
      </w:r>
    </w:p>
    <w:p w14:paraId="43D99774" w14:textId="77777777" w:rsidR="00F571D7" w:rsidRPr="00CC0DFE" w:rsidRDefault="00F571D7" w:rsidP="00F571D7">
      <w:pPr>
        <w:pStyle w:val="26IssuesHeadline"/>
        <w:rPr>
          <w:color w:val="auto"/>
        </w:rPr>
      </w:pPr>
      <w:r w:rsidRPr="00CC0DFE">
        <w:rPr>
          <w:color w:val="auto"/>
        </w:rPr>
        <w:t>Issues Addressed:</w:t>
      </w:r>
    </w:p>
    <w:p w14:paraId="0D94284B" w14:textId="77777777" w:rsidR="00F571D7" w:rsidRPr="00CC0DFE" w:rsidRDefault="00F571D7" w:rsidP="00F571D7">
      <w:pPr>
        <w:pStyle w:val="27IssuesList"/>
        <w:rPr>
          <w:color w:val="auto"/>
        </w:rPr>
      </w:pPr>
      <w:r w:rsidRPr="00CC0DFE">
        <w:rPr>
          <w:color w:val="auto"/>
        </w:rPr>
        <w:t>Critical Species</w:t>
      </w:r>
    </w:p>
    <w:p w14:paraId="07DA6EFC" w14:textId="77777777" w:rsidR="00F571D7" w:rsidRPr="00CC0DFE" w:rsidRDefault="00F571D7" w:rsidP="00F571D7">
      <w:pPr>
        <w:pStyle w:val="27IssuesList"/>
        <w:rPr>
          <w:color w:val="auto"/>
        </w:rPr>
      </w:pPr>
      <w:r w:rsidRPr="00CC0DFE">
        <w:rPr>
          <w:color w:val="auto"/>
        </w:rPr>
        <w:t>Eelgrass</w:t>
      </w:r>
    </w:p>
    <w:p w14:paraId="0FEBBF9D" w14:textId="0FF491CC" w:rsidR="00CE0C7A" w:rsidRPr="00CC0DFE" w:rsidRDefault="00376137" w:rsidP="00CE0C7A">
      <w:pPr>
        <w:pStyle w:val="27IssuesList"/>
        <w:rPr>
          <w:color w:val="auto"/>
        </w:rPr>
      </w:pPr>
      <w:r w:rsidRPr="00CC0DFE">
        <w:rPr>
          <w:color w:val="auto"/>
        </w:rPr>
        <w:t xml:space="preserve">Habitat </w:t>
      </w:r>
      <w:r w:rsidR="00F571D7" w:rsidRPr="00CC0DFE">
        <w:rPr>
          <w:color w:val="auto"/>
        </w:rPr>
        <w:t>Restoration</w:t>
      </w:r>
    </w:p>
    <w:p w14:paraId="62229D5C" w14:textId="77777777" w:rsidR="00CE0C7A" w:rsidRPr="00CC0DFE" w:rsidRDefault="00CE0C7A" w:rsidP="00F571D7">
      <w:pPr>
        <w:pStyle w:val="28LeadsHeadline"/>
        <w:rPr>
          <w:color w:val="auto"/>
        </w:rPr>
      </w:pPr>
      <w:r w:rsidRPr="00CC0DFE">
        <w:rPr>
          <w:color w:val="auto"/>
        </w:rPr>
        <w:t>Leads:</w:t>
      </w:r>
    </w:p>
    <w:p w14:paraId="287C1BF3" w14:textId="0278E3C1" w:rsidR="00CE0C7A" w:rsidRPr="00CC0DFE" w:rsidRDefault="00173CAB" w:rsidP="00CE0C7A">
      <w:pPr>
        <w:pStyle w:val="29LeadsBulletList"/>
        <w:rPr>
          <w:color w:val="auto"/>
        </w:rPr>
      </w:pPr>
      <w:r w:rsidRPr="00CC0DFE">
        <w:rPr>
          <w:color w:val="auto"/>
        </w:rPr>
        <w:t>UNH-JEL</w:t>
      </w:r>
    </w:p>
    <w:p w14:paraId="3C4906C1" w14:textId="77777777" w:rsidR="00CE0C7A" w:rsidRPr="00CC0DFE" w:rsidRDefault="00CE0C7A" w:rsidP="00F571D7">
      <w:pPr>
        <w:pStyle w:val="30CooperatorsHeadline"/>
        <w:rPr>
          <w:color w:val="auto"/>
        </w:rPr>
      </w:pPr>
      <w:r w:rsidRPr="00CC0DFE">
        <w:rPr>
          <w:color w:val="auto"/>
        </w:rPr>
        <w:t>Cooperators:</w:t>
      </w:r>
    </w:p>
    <w:p w14:paraId="5CDD5196" w14:textId="77777777" w:rsidR="00173CAB" w:rsidRPr="00CC0DFE" w:rsidRDefault="00173CAB" w:rsidP="00F571D7">
      <w:pPr>
        <w:pStyle w:val="31CooperatorsBulletList"/>
        <w:rPr>
          <w:color w:val="auto"/>
        </w:rPr>
      </w:pPr>
      <w:r w:rsidRPr="00CC0DFE">
        <w:rPr>
          <w:color w:val="auto"/>
        </w:rPr>
        <w:t>CCA-NH</w:t>
      </w:r>
    </w:p>
    <w:p w14:paraId="4DA2BF5E" w14:textId="77777777" w:rsidR="00173CAB" w:rsidRPr="00CC0DFE" w:rsidRDefault="00173CAB" w:rsidP="00F571D7">
      <w:pPr>
        <w:pStyle w:val="31CooperatorsBulletList"/>
        <w:rPr>
          <w:color w:val="auto"/>
        </w:rPr>
      </w:pPr>
      <w:r w:rsidRPr="00CC0DFE">
        <w:rPr>
          <w:color w:val="auto"/>
        </w:rPr>
        <w:t>MDMR</w:t>
      </w:r>
    </w:p>
    <w:p w14:paraId="371BC12E" w14:textId="77777777" w:rsidR="00173CAB" w:rsidRPr="00CC0DFE" w:rsidRDefault="00173CAB" w:rsidP="00F571D7">
      <w:pPr>
        <w:pStyle w:val="31CooperatorsBulletList"/>
        <w:rPr>
          <w:color w:val="auto"/>
        </w:rPr>
      </w:pPr>
      <w:r w:rsidRPr="00CC0DFE">
        <w:rPr>
          <w:color w:val="auto"/>
        </w:rPr>
        <w:t>NHFGD</w:t>
      </w:r>
    </w:p>
    <w:p w14:paraId="4E68E79A" w14:textId="77777777" w:rsidR="00173CAB" w:rsidRPr="00CC0DFE" w:rsidRDefault="00173CAB" w:rsidP="00F571D7">
      <w:pPr>
        <w:pStyle w:val="31CooperatorsBulletList"/>
        <w:rPr>
          <w:color w:val="auto"/>
        </w:rPr>
      </w:pPr>
      <w:r w:rsidRPr="00CC0DFE">
        <w:rPr>
          <w:color w:val="auto"/>
        </w:rPr>
        <w:t>PREP</w:t>
      </w:r>
    </w:p>
    <w:p w14:paraId="5518556C" w14:textId="77777777" w:rsidR="00173CAB" w:rsidRPr="00CC0DFE" w:rsidRDefault="00173CAB" w:rsidP="00F571D7">
      <w:pPr>
        <w:pStyle w:val="31CooperatorsBulletList"/>
        <w:rPr>
          <w:color w:val="auto"/>
        </w:rPr>
      </w:pPr>
      <w:r w:rsidRPr="00CC0DFE">
        <w:rPr>
          <w:color w:val="auto"/>
        </w:rPr>
        <w:t>TNC</w:t>
      </w:r>
    </w:p>
    <w:p w14:paraId="64517578" w14:textId="5839FA3A" w:rsidR="00CE0C7A" w:rsidRPr="00CC0DFE" w:rsidRDefault="00173CAB" w:rsidP="00CE0C7A">
      <w:pPr>
        <w:pStyle w:val="31CooperatorsBulletList"/>
        <w:rPr>
          <w:color w:val="auto"/>
        </w:rPr>
      </w:pPr>
      <w:r w:rsidRPr="00CC0DFE">
        <w:rPr>
          <w:color w:val="auto"/>
        </w:rPr>
        <w:t>USFWS</w:t>
      </w:r>
    </w:p>
    <w:p w14:paraId="241459BB" w14:textId="77777777" w:rsidR="00CE0C7A" w:rsidRPr="00CC0DFE" w:rsidRDefault="00CE0C7A" w:rsidP="00F571D7">
      <w:pPr>
        <w:pStyle w:val="32FundingHeadline"/>
        <w:rPr>
          <w:color w:val="auto"/>
        </w:rPr>
      </w:pPr>
      <w:r w:rsidRPr="00CC0DFE">
        <w:rPr>
          <w:color w:val="auto"/>
        </w:rPr>
        <w:t>Funding:</w:t>
      </w:r>
    </w:p>
    <w:p w14:paraId="44735893" w14:textId="77777777" w:rsidR="00173CAB" w:rsidRPr="00CC0DFE" w:rsidRDefault="00173CAB" w:rsidP="00F571D7">
      <w:pPr>
        <w:pStyle w:val="33FundingBulletList"/>
        <w:rPr>
          <w:color w:val="auto"/>
        </w:rPr>
      </w:pPr>
      <w:r w:rsidRPr="00CC0DFE">
        <w:rPr>
          <w:color w:val="auto"/>
        </w:rPr>
        <w:t>Dredging Mitigation Funds</w:t>
      </w:r>
    </w:p>
    <w:p w14:paraId="03177F00" w14:textId="77777777" w:rsidR="00173CAB" w:rsidRPr="00CC0DFE" w:rsidRDefault="00173CAB" w:rsidP="00F571D7">
      <w:pPr>
        <w:pStyle w:val="33FundingBulletList"/>
        <w:rPr>
          <w:color w:val="auto"/>
        </w:rPr>
      </w:pPr>
      <w:r w:rsidRPr="00CC0DFE">
        <w:rPr>
          <w:color w:val="auto"/>
        </w:rPr>
        <w:lastRenderedPageBreak/>
        <w:t>NOAA</w:t>
      </w:r>
    </w:p>
    <w:p w14:paraId="65F88731" w14:textId="77777777" w:rsidR="00173CAB" w:rsidRPr="00CC0DFE" w:rsidRDefault="00173CAB" w:rsidP="00F571D7">
      <w:pPr>
        <w:pStyle w:val="33FundingBulletList"/>
        <w:rPr>
          <w:color w:val="auto"/>
        </w:rPr>
      </w:pPr>
      <w:r w:rsidRPr="00CC0DFE">
        <w:rPr>
          <w:color w:val="auto"/>
        </w:rPr>
        <w:t>NRCS</w:t>
      </w:r>
    </w:p>
    <w:p w14:paraId="49879037" w14:textId="51CC7FD4" w:rsidR="00CE0C7A" w:rsidRPr="00CC0DFE" w:rsidRDefault="00173CAB" w:rsidP="00CE0C7A">
      <w:pPr>
        <w:pStyle w:val="33FundingBulletList"/>
        <w:rPr>
          <w:color w:val="auto"/>
        </w:rPr>
      </w:pPr>
      <w:r w:rsidRPr="00CC0DFE">
        <w:rPr>
          <w:color w:val="auto"/>
        </w:rPr>
        <w:t>USFWS</w:t>
      </w:r>
    </w:p>
    <w:p w14:paraId="485C8727" w14:textId="77777777" w:rsidR="00F571D7" w:rsidRPr="00CC0DFE" w:rsidRDefault="00F571D7" w:rsidP="00F571D7">
      <w:pPr>
        <w:pStyle w:val="34CriticalGuidanceHeadline"/>
        <w:rPr>
          <w:color w:val="auto"/>
        </w:rPr>
      </w:pPr>
      <w:r w:rsidRPr="00CC0DFE">
        <w:rPr>
          <w:color w:val="auto"/>
        </w:rPr>
        <w:t>Critical Guidance:</w:t>
      </w:r>
    </w:p>
    <w:p w14:paraId="20B9BBA9" w14:textId="27CD01C3" w:rsidR="00F571D7" w:rsidRPr="00CC0DFE" w:rsidRDefault="00F571D7" w:rsidP="00F571D7">
      <w:pPr>
        <w:pStyle w:val="35Footnotes"/>
        <w:rPr>
          <w:color w:val="auto"/>
        </w:rPr>
      </w:pPr>
      <w:r w:rsidRPr="00CC0DFE">
        <w:rPr>
          <w:color w:val="auto"/>
          <w:vertAlign w:val="superscript"/>
        </w:rPr>
        <w:t>1</w:t>
      </w:r>
      <w:r w:rsidRPr="00CC0DFE">
        <w:rPr>
          <w:color w:val="auto"/>
        </w:rPr>
        <w:t>Odell, Eberhardt, Burdick, &amp; Ingraham. 2006. Great Bay Estuary Restoration Compendium.</w:t>
      </w:r>
    </w:p>
    <w:p w14:paraId="106109BB" w14:textId="66AC45C9" w:rsidR="00F571D7" w:rsidRPr="00CC0DFE" w:rsidRDefault="00F571D7" w:rsidP="00F571D7">
      <w:pPr>
        <w:pStyle w:val="35Footnotes"/>
        <w:rPr>
          <w:color w:val="auto"/>
        </w:rPr>
      </w:pPr>
      <w:r w:rsidRPr="00CC0DFE">
        <w:rPr>
          <w:color w:val="auto"/>
          <w:vertAlign w:val="superscript"/>
        </w:rPr>
        <w:t>2</w:t>
      </w:r>
      <w:r w:rsidRPr="00CC0DFE">
        <w:rPr>
          <w:color w:val="auto"/>
        </w:rPr>
        <w:t xml:space="preserve">Short, Davis, Kopp, Short, &amp; Burdick. 2002. Site Selection Model for Optimal Restoration of Eelgrass, </w:t>
      </w:r>
      <w:proofErr w:type="spellStart"/>
      <w:r w:rsidRPr="00CC0DFE">
        <w:rPr>
          <w:i/>
          <w:color w:val="auto"/>
        </w:rPr>
        <w:t>Zostera</w:t>
      </w:r>
      <w:proofErr w:type="spellEnd"/>
      <w:r w:rsidRPr="00CC0DFE">
        <w:rPr>
          <w:i/>
          <w:color w:val="auto"/>
        </w:rPr>
        <w:t xml:space="preserve"> marina</w:t>
      </w:r>
      <w:r w:rsidRPr="00CC0DFE">
        <w:rPr>
          <w:color w:val="auto"/>
        </w:rPr>
        <w:t xml:space="preserve"> in the Northeastern US.</w:t>
      </w:r>
    </w:p>
    <w:p w14:paraId="4D6FA090" w14:textId="15219850" w:rsidR="00CE0C7A" w:rsidRPr="00CC0DFE" w:rsidRDefault="00F571D7" w:rsidP="006F0F84">
      <w:pPr>
        <w:pStyle w:val="35Footnotes"/>
        <w:rPr>
          <w:color w:val="auto"/>
        </w:rPr>
      </w:pPr>
      <w:r w:rsidRPr="00CC0DFE">
        <w:rPr>
          <w:color w:val="auto"/>
          <w:vertAlign w:val="superscript"/>
        </w:rPr>
        <w:t>3</w:t>
      </w:r>
      <w:r w:rsidR="00A305CC" w:rsidRPr="00CC0DFE">
        <w:rPr>
          <w:color w:val="auto"/>
        </w:rPr>
        <w:t xml:space="preserve">Short, Davis, Kopp, </w:t>
      </w:r>
      <w:proofErr w:type="spellStart"/>
      <w:r w:rsidR="00A305CC" w:rsidRPr="00CC0DFE">
        <w:rPr>
          <w:color w:val="auto"/>
        </w:rPr>
        <w:t>Gaeckle</w:t>
      </w:r>
      <w:proofErr w:type="spellEnd"/>
      <w:r w:rsidR="00A305CC" w:rsidRPr="00CC0DFE">
        <w:rPr>
          <w:color w:val="auto"/>
        </w:rPr>
        <w:t>, &amp; Burdick. 2006. Using TERFS and Site Selection for Improved Eelgrass Restoration Success.</w:t>
      </w:r>
      <w:r w:rsidR="00CE0C7A" w:rsidRPr="00CC0DFE">
        <w:rPr>
          <w:color w:val="auto"/>
        </w:rPr>
        <w:br w:type="page"/>
      </w:r>
    </w:p>
    <w:p w14:paraId="13AEFDBA" w14:textId="403FD62F" w:rsidR="00CE0C7A" w:rsidRPr="00CC0DFE" w:rsidRDefault="00CE0C7A" w:rsidP="00A54133">
      <w:pPr>
        <w:pStyle w:val="11ActionPlanNumber"/>
        <w:rPr>
          <w:color w:val="auto"/>
        </w:rPr>
      </w:pPr>
      <w:bookmarkStart w:id="4" w:name="_Toc27718109"/>
      <w:r w:rsidRPr="00CC0DFE">
        <w:rPr>
          <w:color w:val="auto"/>
        </w:rPr>
        <w:lastRenderedPageBreak/>
        <w:t>LR-4</w:t>
      </w:r>
      <w:bookmarkEnd w:id="4"/>
    </w:p>
    <w:p w14:paraId="3B488FC1" w14:textId="3DC43568" w:rsidR="00CE0C7A" w:rsidRPr="00CC0DFE" w:rsidRDefault="0078670B" w:rsidP="00A54133">
      <w:pPr>
        <w:pStyle w:val="12Intro"/>
        <w:rPr>
          <w:color w:val="auto"/>
        </w:rPr>
      </w:pPr>
      <w:r w:rsidRPr="00CC0DFE">
        <w:rPr>
          <w:color w:val="auto"/>
        </w:rPr>
        <w:t>Develop and implement diadromous fish restoration plans for priority rivers in the Piscataqua Region with the goal of restoring historical river distributions to the maximum extent practicable</w:t>
      </w:r>
    </w:p>
    <w:p w14:paraId="69BFA804" w14:textId="77777777" w:rsidR="00CE0C7A" w:rsidRPr="00CC0DFE" w:rsidRDefault="00CE0C7A" w:rsidP="00A54133">
      <w:pPr>
        <w:pStyle w:val="13Priority"/>
        <w:rPr>
          <w:color w:val="auto"/>
        </w:rPr>
      </w:pPr>
      <w:r w:rsidRPr="00CC0DFE">
        <w:rPr>
          <w:color w:val="auto"/>
        </w:rPr>
        <w:t>Highest</w:t>
      </w:r>
    </w:p>
    <w:p w14:paraId="7D93299C" w14:textId="3AB33EA9" w:rsidR="0078670B" w:rsidRPr="00CC0DFE" w:rsidRDefault="0078670B" w:rsidP="00A54133">
      <w:pPr>
        <w:pStyle w:val="15Background"/>
        <w:rPr>
          <w:color w:val="auto"/>
        </w:rPr>
      </w:pPr>
      <w:r w:rsidRPr="00CC0DFE">
        <w:rPr>
          <w:color w:val="auto"/>
        </w:rPr>
        <w:t xml:space="preserve">Dams and road crossing restrictions can prevent fish passage. A strategy is needed for restoring diadromous fish to the maximum practical extent of their historic habitat range by estimating the production potential of currently blocked habitat and implementing a systematic approach to correcting fish passage barriers and restoring degraded habitat reaches. </w:t>
      </w:r>
    </w:p>
    <w:p w14:paraId="2791055F" w14:textId="65A7D5A6" w:rsidR="00CE0C7A" w:rsidRPr="00CC0DFE" w:rsidRDefault="0078670B" w:rsidP="00A54133">
      <w:pPr>
        <w:pStyle w:val="15Background"/>
        <w:rPr>
          <w:color w:val="auto"/>
        </w:rPr>
      </w:pPr>
      <w:r w:rsidRPr="00CC0DFE">
        <w:rPr>
          <w:color w:val="auto"/>
        </w:rPr>
        <w:t>Historical distribution of diadromous fisheries and dams on major rivers that block migratory fish in the Region have been defined</w:t>
      </w:r>
      <w:r w:rsidR="0025227A" w:rsidRPr="00CC0DFE">
        <w:rPr>
          <w:color w:val="auto"/>
          <w:vertAlign w:val="superscript"/>
        </w:rPr>
        <w:t>1,2</w:t>
      </w:r>
      <w:r w:rsidRPr="00CC0DFE">
        <w:rPr>
          <w:color w:val="auto"/>
        </w:rPr>
        <w:t>, however, a detailed plan for correcting fish passage at these dams that estimates the population recovery benefits associated with providing access to blocked habitat has not been developed. Without clearly defining goals and a strategy for diadromous fish restoration, it is difficult to communicate the benefits of barrier removal and shoreland protection to the public or potential restoration funders. A plan that identifies restoration targets for each river system and regional priorities for restoration would be an important resource when building political and financial support to rebuild native diadromous fish stocks.</w:t>
      </w:r>
    </w:p>
    <w:p w14:paraId="0187D42C" w14:textId="77777777" w:rsidR="00CE0C7A" w:rsidRPr="00CC0DFE" w:rsidRDefault="00CE0C7A" w:rsidP="00A54133">
      <w:pPr>
        <w:pStyle w:val="16ActivitesHeadline"/>
        <w:rPr>
          <w:color w:val="auto"/>
        </w:rPr>
      </w:pPr>
      <w:r w:rsidRPr="00CC0DFE">
        <w:rPr>
          <w:color w:val="auto"/>
        </w:rPr>
        <w:t>ACTIVITIES:</w:t>
      </w:r>
    </w:p>
    <w:p w14:paraId="1304EF3F" w14:textId="77777777" w:rsidR="0025227A" w:rsidRPr="00CC0DFE" w:rsidRDefault="0025227A" w:rsidP="00A54133">
      <w:pPr>
        <w:pStyle w:val="17Activities"/>
        <w:rPr>
          <w:color w:val="auto"/>
        </w:rPr>
      </w:pPr>
      <w:r w:rsidRPr="00CC0DFE">
        <w:rPr>
          <w:color w:val="auto"/>
        </w:rPr>
        <w:t>Convene an interagency technical team to oversee plan development.</w:t>
      </w:r>
      <w:r w:rsidRPr="00CC0DFE">
        <w:rPr>
          <w:color w:val="auto"/>
          <w:vertAlign w:val="superscript"/>
        </w:rPr>
        <w:t>1,2</w:t>
      </w:r>
    </w:p>
    <w:p w14:paraId="288A3317" w14:textId="77777777" w:rsidR="0025227A" w:rsidRPr="00CC0DFE" w:rsidRDefault="0025227A" w:rsidP="00A54133">
      <w:pPr>
        <w:pStyle w:val="17Activities"/>
        <w:rPr>
          <w:color w:val="auto"/>
        </w:rPr>
      </w:pPr>
      <w:r w:rsidRPr="00CC0DFE">
        <w:rPr>
          <w:color w:val="auto"/>
        </w:rPr>
        <w:t>Evaluate the production potential of blocked river reaches for various species based on existing or potential habitat condition/area and evaluate cost and ecological benefit of barrier removals or fish passage structures. Consider other wildlife, water quality, cultural, economic, and hydrologic factors.</w:t>
      </w:r>
    </w:p>
    <w:p w14:paraId="5FDF8479" w14:textId="77777777" w:rsidR="0025227A" w:rsidRPr="00CC0DFE" w:rsidRDefault="0025227A" w:rsidP="00A54133">
      <w:pPr>
        <w:pStyle w:val="17Activities"/>
        <w:rPr>
          <w:color w:val="auto"/>
        </w:rPr>
      </w:pPr>
      <w:r w:rsidRPr="00CC0DFE">
        <w:rPr>
          <w:color w:val="auto"/>
        </w:rPr>
        <w:t>Compile spatial data on current and potential restoration locations to facilitate spatial planning efforts in the Region.</w:t>
      </w:r>
    </w:p>
    <w:p w14:paraId="64B1BA10" w14:textId="77777777" w:rsidR="0025227A" w:rsidRPr="00CC0DFE" w:rsidRDefault="0025227A" w:rsidP="00A54133">
      <w:pPr>
        <w:pStyle w:val="17Activities"/>
        <w:rPr>
          <w:color w:val="auto"/>
        </w:rPr>
      </w:pPr>
      <w:r w:rsidRPr="00CC0DFE">
        <w:rPr>
          <w:color w:val="auto"/>
        </w:rPr>
        <w:t>Investigate and quantify upstream and downstream efficacy of existing fish passage structures and prioritize improvements.</w:t>
      </w:r>
    </w:p>
    <w:p w14:paraId="71F18176" w14:textId="77777777" w:rsidR="0025227A" w:rsidRPr="00CC0DFE" w:rsidRDefault="0025227A" w:rsidP="00A54133">
      <w:pPr>
        <w:pStyle w:val="17Activities"/>
        <w:rPr>
          <w:color w:val="auto"/>
        </w:rPr>
      </w:pPr>
      <w:r w:rsidRPr="00CC0DFE">
        <w:rPr>
          <w:color w:val="auto"/>
        </w:rPr>
        <w:t>Continue to improve priority fish passage structures as feasible and monitor fisheries population response.</w:t>
      </w:r>
    </w:p>
    <w:p w14:paraId="1BED2FC6" w14:textId="54F0A78D" w:rsidR="0025227A" w:rsidRPr="00CC0DFE" w:rsidRDefault="0025227A" w:rsidP="00CE0C7A">
      <w:pPr>
        <w:pStyle w:val="17Activities"/>
        <w:rPr>
          <w:color w:val="auto"/>
        </w:rPr>
      </w:pPr>
      <w:r w:rsidRPr="00CC0DFE">
        <w:rPr>
          <w:color w:val="auto"/>
        </w:rPr>
        <w:t>Continue to evaluate fish harvest and stocking policies as needed to maximize native fish population recovery in restored river reaches.</w:t>
      </w:r>
    </w:p>
    <w:p w14:paraId="79F5F168" w14:textId="77777777" w:rsidR="00CE0C7A" w:rsidRPr="00CC0DFE" w:rsidRDefault="00CE0C7A" w:rsidP="00A54133">
      <w:pPr>
        <w:pStyle w:val="18MeasuringProgress"/>
        <w:rPr>
          <w:color w:val="auto"/>
        </w:rPr>
      </w:pPr>
      <w:r w:rsidRPr="00CC0DFE">
        <w:rPr>
          <w:color w:val="auto"/>
        </w:rPr>
        <w:lastRenderedPageBreak/>
        <w:t>MEASURING PROGRESS:</w:t>
      </w:r>
    </w:p>
    <w:p w14:paraId="6B3B0922" w14:textId="77777777" w:rsidR="00CE0C7A" w:rsidRPr="00CC0DFE" w:rsidRDefault="00CE0C7A" w:rsidP="00A54133">
      <w:pPr>
        <w:pStyle w:val="19OutputsHeadline"/>
        <w:rPr>
          <w:color w:val="auto"/>
        </w:rPr>
      </w:pPr>
      <w:r w:rsidRPr="00CC0DFE">
        <w:rPr>
          <w:color w:val="auto"/>
        </w:rPr>
        <w:t>Outputs:</w:t>
      </w:r>
    </w:p>
    <w:p w14:paraId="59823D93" w14:textId="77777777" w:rsidR="0025227A" w:rsidRPr="00CC0DFE" w:rsidRDefault="0025227A" w:rsidP="00A54133">
      <w:pPr>
        <w:pStyle w:val="21OutputsBulletList"/>
        <w:rPr>
          <w:color w:val="auto"/>
        </w:rPr>
      </w:pPr>
      <w:r w:rsidRPr="00CC0DFE">
        <w:rPr>
          <w:color w:val="auto"/>
        </w:rPr>
        <w:t>Interagency diadromous fish restoration technical team</w:t>
      </w:r>
    </w:p>
    <w:p w14:paraId="6C98108B" w14:textId="77777777" w:rsidR="0025227A" w:rsidRPr="00CC0DFE" w:rsidRDefault="0025227A" w:rsidP="00A54133">
      <w:pPr>
        <w:pStyle w:val="21OutputsBulletList"/>
        <w:rPr>
          <w:color w:val="auto"/>
        </w:rPr>
      </w:pPr>
      <w:r w:rsidRPr="00CC0DFE">
        <w:rPr>
          <w:color w:val="auto"/>
        </w:rPr>
        <w:t>Report on production potential of blocked river reaches that evaluates cost and ecological benefit</w:t>
      </w:r>
    </w:p>
    <w:p w14:paraId="70227955" w14:textId="77777777" w:rsidR="0025227A" w:rsidRPr="00CC0DFE" w:rsidRDefault="0025227A" w:rsidP="00A54133">
      <w:pPr>
        <w:pStyle w:val="21OutputsBulletList"/>
        <w:rPr>
          <w:color w:val="auto"/>
        </w:rPr>
      </w:pPr>
      <w:r w:rsidRPr="00CC0DFE">
        <w:rPr>
          <w:color w:val="auto"/>
        </w:rPr>
        <w:t>Spatial data for estuarine planning</w:t>
      </w:r>
    </w:p>
    <w:p w14:paraId="2F01C05D" w14:textId="77777777" w:rsidR="0025227A" w:rsidRPr="00CC0DFE" w:rsidRDefault="0025227A" w:rsidP="00A54133">
      <w:pPr>
        <w:pStyle w:val="21OutputsBulletList"/>
        <w:rPr>
          <w:color w:val="auto"/>
        </w:rPr>
      </w:pPr>
      <w:r w:rsidRPr="00CC0DFE">
        <w:rPr>
          <w:color w:val="auto"/>
        </w:rPr>
        <w:t>Report on fish passage efficacy and prioritized improvements</w:t>
      </w:r>
    </w:p>
    <w:p w14:paraId="12405477" w14:textId="77777777" w:rsidR="0025227A" w:rsidRPr="00CC0DFE" w:rsidRDefault="0025227A" w:rsidP="00A54133">
      <w:pPr>
        <w:pStyle w:val="21OutputsBulletList"/>
        <w:rPr>
          <w:color w:val="auto"/>
        </w:rPr>
      </w:pPr>
      <w:r w:rsidRPr="00CC0DFE">
        <w:rPr>
          <w:color w:val="auto"/>
        </w:rPr>
        <w:t>Improved fish passage (including dam removals and culvert replacements)</w:t>
      </w:r>
    </w:p>
    <w:p w14:paraId="0EDC1A3B" w14:textId="3472E8F7" w:rsidR="0025227A" w:rsidRPr="00CC0DFE" w:rsidRDefault="0025227A" w:rsidP="00A54133">
      <w:pPr>
        <w:pStyle w:val="21OutputsBulletList"/>
        <w:rPr>
          <w:color w:val="auto"/>
        </w:rPr>
      </w:pPr>
      <w:r w:rsidRPr="00CC0DFE">
        <w:rPr>
          <w:color w:val="auto"/>
        </w:rPr>
        <w:t>Feasibility study on requiring dams to provide upstream and downstream fish passage and adding efficiency monitoring to hydroelectric dam FERC relicensing</w:t>
      </w:r>
    </w:p>
    <w:p w14:paraId="193C1C46" w14:textId="72279940" w:rsidR="00CE0C7A" w:rsidRPr="00CC0DFE" w:rsidRDefault="0025227A" w:rsidP="00CE0C7A">
      <w:pPr>
        <w:pStyle w:val="21OutputsBulletList"/>
        <w:rPr>
          <w:color w:val="auto"/>
        </w:rPr>
      </w:pPr>
      <w:r w:rsidRPr="00CC0DFE">
        <w:rPr>
          <w:color w:val="auto"/>
        </w:rPr>
        <w:t>Diadromous fish restoration plans for all major river tributaries</w:t>
      </w:r>
    </w:p>
    <w:p w14:paraId="32156839" w14:textId="77777777" w:rsidR="00CE0C7A" w:rsidRPr="00CC0DFE" w:rsidRDefault="00CE0C7A" w:rsidP="00A54133">
      <w:pPr>
        <w:pStyle w:val="22OutcomesHeadline"/>
        <w:rPr>
          <w:color w:val="auto"/>
        </w:rPr>
      </w:pPr>
      <w:r w:rsidRPr="00CC0DFE">
        <w:rPr>
          <w:color w:val="auto"/>
        </w:rPr>
        <w:t>Outcomes:</w:t>
      </w:r>
    </w:p>
    <w:p w14:paraId="58AC60A7" w14:textId="77777777" w:rsidR="0025227A" w:rsidRPr="00CC0DFE" w:rsidRDefault="0025227A" w:rsidP="00A54133">
      <w:pPr>
        <w:pStyle w:val="23OutcomesBulletList"/>
        <w:rPr>
          <w:color w:val="auto"/>
        </w:rPr>
      </w:pPr>
      <w:r w:rsidRPr="00CC0DFE">
        <w:rPr>
          <w:color w:val="auto"/>
        </w:rPr>
        <w:t>Improved diadromous fish access to habitat</w:t>
      </w:r>
    </w:p>
    <w:p w14:paraId="325C57F7" w14:textId="77777777" w:rsidR="0025227A" w:rsidRPr="00CC0DFE" w:rsidRDefault="0025227A" w:rsidP="00A54133">
      <w:pPr>
        <w:pStyle w:val="23OutcomesBulletList"/>
        <w:rPr>
          <w:color w:val="auto"/>
        </w:rPr>
      </w:pPr>
      <w:r w:rsidRPr="00CC0DFE">
        <w:rPr>
          <w:color w:val="auto"/>
        </w:rPr>
        <w:t>Restored river habitat/connectivity</w:t>
      </w:r>
    </w:p>
    <w:p w14:paraId="52D23C85" w14:textId="77BE947D" w:rsidR="00CE0C7A" w:rsidRPr="00CC0DFE" w:rsidRDefault="0025227A" w:rsidP="00CE0C7A">
      <w:pPr>
        <w:pStyle w:val="23OutcomesBulletList"/>
        <w:rPr>
          <w:color w:val="auto"/>
        </w:rPr>
      </w:pPr>
      <w:r w:rsidRPr="00CC0DFE">
        <w:rPr>
          <w:color w:val="auto"/>
        </w:rPr>
        <w:t>Increased populations of diadromous fish and dependent species</w:t>
      </w:r>
    </w:p>
    <w:p w14:paraId="66689ABF" w14:textId="77777777" w:rsidR="00CE0C7A" w:rsidRPr="00CC0DFE" w:rsidRDefault="00CE0C7A" w:rsidP="00A54133">
      <w:pPr>
        <w:pStyle w:val="24ImplementationHeadline"/>
        <w:rPr>
          <w:color w:val="auto"/>
        </w:rPr>
      </w:pPr>
      <w:r w:rsidRPr="00CC0DFE">
        <w:rPr>
          <w:color w:val="auto"/>
        </w:rPr>
        <w:t>Implementation Metrics:</w:t>
      </w:r>
    </w:p>
    <w:p w14:paraId="560588D2" w14:textId="4249EAA4" w:rsidR="00CE0C7A" w:rsidRPr="00CC0DFE" w:rsidRDefault="0025227A" w:rsidP="00A54133">
      <w:pPr>
        <w:pStyle w:val="25ImplementationBulletList"/>
        <w:rPr>
          <w:color w:val="auto"/>
        </w:rPr>
      </w:pPr>
      <w:r w:rsidRPr="00CC0DFE">
        <w:rPr>
          <w:color w:val="auto"/>
        </w:rPr>
        <w:t>Anadromous fish returns</w:t>
      </w:r>
    </w:p>
    <w:p w14:paraId="76299179" w14:textId="77777777" w:rsidR="00A54133" w:rsidRPr="00CC0DFE" w:rsidRDefault="00A54133" w:rsidP="00A54133">
      <w:pPr>
        <w:pStyle w:val="26IssuesHeadline"/>
        <w:rPr>
          <w:color w:val="auto"/>
        </w:rPr>
      </w:pPr>
      <w:r w:rsidRPr="00CC0DFE">
        <w:rPr>
          <w:color w:val="auto"/>
        </w:rPr>
        <w:t>Issues Addressed:</w:t>
      </w:r>
    </w:p>
    <w:p w14:paraId="33BED288" w14:textId="77777777" w:rsidR="00A54133" w:rsidRPr="00CC0DFE" w:rsidRDefault="00A54133" w:rsidP="00A54133">
      <w:pPr>
        <w:pStyle w:val="27IssuesList"/>
        <w:rPr>
          <w:color w:val="auto"/>
        </w:rPr>
      </w:pPr>
      <w:r w:rsidRPr="00CC0DFE">
        <w:rPr>
          <w:color w:val="auto"/>
        </w:rPr>
        <w:t>Critical Species</w:t>
      </w:r>
    </w:p>
    <w:p w14:paraId="3A9F83BF" w14:textId="77777777" w:rsidR="00A54133" w:rsidRPr="00CC0DFE" w:rsidRDefault="00A54133" w:rsidP="00A54133">
      <w:pPr>
        <w:pStyle w:val="27IssuesList"/>
        <w:rPr>
          <w:color w:val="auto"/>
        </w:rPr>
      </w:pPr>
      <w:r w:rsidRPr="00CC0DFE">
        <w:rPr>
          <w:color w:val="auto"/>
        </w:rPr>
        <w:t>Dam Removal</w:t>
      </w:r>
    </w:p>
    <w:p w14:paraId="148E1626" w14:textId="77777777" w:rsidR="00A54133" w:rsidRPr="00CC0DFE" w:rsidRDefault="00A54133" w:rsidP="00A54133">
      <w:pPr>
        <w:pStyle w:val="27IssuesList"/>
        <w:rPr>
          <w:color w:val="auto"/>
        </w:rPr>
      </w:pPr>
      <w:r w:rsidRPr="00CC0DFE">
        <w:rPr>
          <w:color w:val="auto"/>
        </w:rPr>
        <w:t>Fish Ladders</w:t>
      </w:r>
    </w:p>
    <w:p w14:paraId="29F46887" w14:textId="77777777" w:rsidR="00A54133" w:rsidRPr="00CC0DFE" w:rsidRDefault="00A54133" w:rsidP="00A54133">
      <w:pPr>
        <w:pStyle w:val="27IssuesList"/>
        <w:rPr>
          <w:color w:val="auto"/>
        </w:rPr>
      </w:pPr>
      <w:r w:rsidRPr="00CC0DFE">
        <w:rPr>
          <w:color w:val="auto"/>
        </w:rPr>
        <w:t>Fisheries</w:t>
      </w:r>
    </w:p>
    <w:p w14:paraId="205AC9C7" w14:textId="77777777" w:rsidR="00A54133" w:rsidRPr="00CC0DFE" w:rsidRDefault="00A54133" w:rsidP="00A54133">
      <w:pPr>
        <w:pStyle w:val="27IssuesList"/>
        <w:rPr>
          <w:color w:val="auto"/>
        </w:rPr>
      </w:pPr>
      <w:r w:rsidRPr="00CC0DFE">
        <w:rPr>
          <w:color w:val="auto"/>
        </w:rPr>
        <w:t>Land Protection</w:t>
      </w:r>
    </w:p>
    <w:p w14:paraId="55FB9CC0" w14:textId="77777777" w:rsidR="00A54133" w:rsidRPr="00CC0DFE" w:rsidRDefault="00A54133" w:rsidP="00A54133">
      <w:pPr>
        <w:pStyle w:val="27IssuesList"/>
        <w:rPr>
          <w:color w:val="auto"/>
        </w:rPr>
      </w:pPr>
      <w:r w:rsidRPr="00CC0DFE">
        <w:rPr>
          <w:color w:val="auto"/>
        </w:rPr>
        <w:t>Stream Connectivity</w:t>
      </w:r>
    </w:p>
    <w:p w14:paraId="6F9B63D3" w14:textId="77777777" w:rsidR="00CE0C7A" w:rsidRPr="00CC0DFE" w:rsidRDefault="00CE0C7A" w:rsidP="00A54133">
      <w:pPr>
        <w:pStyle w:val="28LeadsHeadline"/>
        <w:rPr>
          <w:color w:val="auto"/>
        </w:rPr>
      </w:pPr>
      <w:r w:rsidRPr="00CC0DFE">
        <w:rPr>
          <w:color w:val="auto"/>
        </w:rPr>
        <w:t>Leads:</w:t>
      </w:r>
    </w:p>
    <w:p w14:paraId="528E4BAE" w14:textId="77777777" w:rsidR="00D13522" w:rsidRPr="00CC0DFE" w:rsidRDefault="00D13522" w:rsidP="00A54133">
      <w:pPr>
        <w:pStyle w:val="29LeadsBulletList"/>
        <w:rPr>
          <w:color w:val="auto"/>
        </w:rPr>
      </w:pPr>
      <w:r w:rsidRPr="00CC0DFE">
        <w:rPr>
          <w:color w:val="auto"/>
        </w:rPr>
        <w:t>MDIFW</w:t>
      </w:r>
    </w:p>
    <w:p w14:paraId="59CE2925" w14:textId="77777777" w:rsidR="00D13522" w:rsidRPr="00CC0DFE" w:rsidRDefault="00D13522" w:rsidP="00A54133">
      <w:pPr>
        <w:pStyle w:val="29LeadsBulletList"/>
        <w:rPr>
          <w:color w:val="auto"/>
        </w:rPr>
      </w:pPr>
      <w:r w:rsidRPr="00CC0DFE">
        <w:rPr>
          <w:color w:val="auto"/>
        </w:rPr>
        <w:t>MDMR</w:t>
      </w:r>
    </w:p>
    <w:p w14:paraId="04365265" w14:textId="778307A6" w:rsidR="00D13522" w:rsidRPr="00CC0DFE" w:rsidRDefault="00C51195" w:rsidP="00A54133">
      <w:pPr>
        <w:pStyle w:val="29LeadsBulletList"/>
        <w:rPr>
          <w:color w:val="auto"/>
        </w:rPr>
      </w:pPr>
      <w:r w:rsidRPr="00CC0DFE">
        <w:rPr>
          <w:color w:val="auto"/>
        </w:rPr>
        <w:t xml:space="preserve">NH </w:t>
      </w:r>
      <w:r w:rsidR="00D13522" w:rsidRPr="00CC0DFE">
        <w:rPr>
          <w:color w:val="auto"/>
        </w:rPr>
        <w:t>River Restoration Task Force</w:t>
      </w:r>
    </w:p>
    <w:p w14:paraId="4C540DE5" w14:textId="397397A9" w:rsidR="00CE0C7A" w:rsidRPr="00CC0DFE" w:rsidRDefault="00D13522" w:rsidP="00CE0C7A">
      <w:pPr>
        <w:pStyle w:val="29LeadsBulletList"/>
        <w:rPr>
          <w:color w:val="auto"/>
        </w:rPr>
      </w:pPr>
      <w:r w:rsidRPr="00CC0DFE">
        <w:rPr>
          <w:color w:val="auto"/>
        </w:rPr>
        <w:t>NHFGD</w:t>
      </w:r>
    </w:p>
    <w:p w14:paraId="4FA5DDA9" w14:textId="77777777" w:rsidR="00CE0C7A" w:rsidRPr="00CC0DFE" w:rsidRDefault="00CE0C7A" w:rsidP="00A54133">
      <w:pPr>
        <w:pStyle w:val="30CooperatorsHeadline"/>
        <w:rPr>
          <w:color w:val="auto"/>
        </w:rPr>
      </w:pPr>
      <w:r w:rsidRPr="00CC0DFE">
        <w:rPr>
          <w:color w:val="auto"/>
        </w:rPr>
        <w:t>Cooperators:</w:t>
      </w:r>
    </w:p>
    <w:p w14:paraId="1E2140A4" w14:textId="77777777" w:rsidR="00D13522" w:rsidRPr="00CC0DFE" w:rsidRDefault="00D13522" w:rsidP="00A54133">
      <w:pPr>
        <w:pStyle w:val="31CooperatorsBulletList"/>
        <w:rPr>
          <w:color w:val="auto"/>
        </w:rPr>
      </w:pPr>
      <w:r w:rsidRPr="00CC0DFE">
        <w:rPr>
          <w:color w:val="auto"/>
        </w:rPr>
        <w:lastRenderedPageBreak/>
        <w:t>Aquatic Recreationalists</w:t>
      </w:r>
    </w:p>
    <w:p w14:paraId="0A4909FF" w14:textId="77777777" w:rsidR="00D13522" w:rsidRPr="00CC0DFE" w:rsidRDefault="00D13522" w:rsidP="00A54133">
      <w:pPr>
        <w:pStyle w:val="31CooperatorsBulletList"/>
        <w:rPr>
          <w:color w:val="auto"/>
        </w:rPr>
      </w:pPr>
      <w:r w:rsidRPr="00CC0DFE">
        <w:rPr>
          <w:color w:val="auto"/>
        </w:rPr>
        <w:t>CCA-NH</w:t>
      </w:r>
    </w:p>
    <w:p w14:paraId="354D818F" w14:textId="77777777" w:rsidR="00D13522" w:rsidRPr="00CC0DFE" w:rsidRDefault="00D13522" w:rsidP="00A54133">
      <w:pPr>
        <w:pStyle w:val="31CooperatorsBulletList"/>
        <w:rPr>
          <w:color w:val="auto"/>
        </w:rPr>
      </w:pPr>
      <w:r w:rsidRPr="00CC0DFE">
        <w:rPr>
          <w:color w:val="auto"/>
        </w:rPr>
        <w:t>Dam Owners</w:t>
      </w:r>
    </w:p>
    <w:p w14:paraId="1244AA08" w14:textId="77777777" w:rsidR="00D13522" w:rsidRPr="00CC0DFE" w:rsidRDefault="00D13522" w:rsidP="00A54133">
      <w:pPr>
        <w:pStyle w:val="31CooperatorsBulletList"/>
        <w:rPr>
          <w:color w:val="auto"/>
        </w:rPr>
      </w:pPr>
      <w:proofErr w:type="gramStart"/>
      <w:r w:rsidRPr="00CC0DFE">
        <w:rPr>
          <w:color w:val="auto"/>
        </w:rPr>
        <w:t>Land Owners</w:t>
      </w:r>
      <w:proofErr w:type="gramEnd"/>
    </w:p>
    <w:p w14:paraId="2848811A" w14:textId="5B7CCEB8" w:rsidR="00D13522" w:rsidRPr="00CC0DFE" w:rsidRDefault="00D13522" w:rsidP="00A54133">
      <w:pPr>
        <w:pStyle w:val="31CooperatorsBulletList"/>
        <w:rPr>
          <w:color w:val="auto"/>
        </w:rPr>
      </w:pPr>
      <w:r w:rsidRPr="00CC0DFE">
        <w:rPr>
          <w:color w:val="auto"/>
        </w:rPr>
        <w:t>Land Protection Organizations</w:t>
      </w:r>
    </w:p>
    <w:p w14:paraId="15E3B3FE" w14:textId="77777777" w:rsidR="00D13522" w:rsidRPr="00CC0DFE" w:rsidRDefault="00D13522" w:rsidP="00A54133">
      <w:pPr>
        <w:pStyle w:val="31CooperatorsBulletList"/>
        <w:rPr>
          <w:color w:val="auto"/>
        </w:rPr>
      </w:pPr>
      <w:r w:rsidRPr="00CC0DFE">
        <w:rPr>
          <w:color w:val="auto"/>
        </w:rPr>
        <w:t>Municipalities</w:t>
      </w:r>
    </w:p>
    <w:p w14:paraId="407482CC" w14:textId="50CA9D2E" w:rsidR="00D13522" w:rsidRPr="00CC0DFE" w:rsidRDefault="00D13522" w:rsidP="00A54133">
      <w:pPr>
        <w:pStyle w:val="31CooperatorsBulletList"/>
        <w:rPr>
          <w:color w:val="auto"/>
        </w:rPr>
      </w:pPr>
      <w:r w:rsidRPr="00CC0DFE">
        <w:rPr>
          <w:color w:val="auto"/>
        </w:rPr>
        <w:t>NH Coastal Program</w:t>
      </w:r>
    </w:p>
    <w:p w14:paraId="1A1BBF57" w14:textId="77777777" w:rsidR="00D13522" w:rsidRPr="00CC0DFE" w:rsidRDefault="00D13522" w:rsidP="00A54133">
      <w:pPr>
        <w:pStyle w:val="31CooperatorsBulletList"/>
        <w:rPr>
          <w:color w:val="auto"/>
        </w:rPr>
      </w:pPr>
      <w:r w:rsidRPr="00CC0DFE">
        <w:rPr>
          <w:color w:val="auto"/>
        </w:rPr>
        <w:t>NHDES</w:t>
      </w:r>
    </w:p>
    <w:p w14:paraId="2E1756CA" w14:textId="77777777" w:rsidR="00D13522" w:rsidRPr="00CC0DFE" w:rsidRDefault="00D13522" w:rsidP="00A54133">
      <w:pPr>
        <w:pStyle w:val="31CooperatorsBulletList"/>
        <w:rPr>
          <w:color w:val="auto"/>
        </w:rPr>
      </w:pPr>
      <w:r w:rsidRPr="00CC0DFE">
        <w:rPr>
          <w:color w:val="auto"/>
        </w:rPr>
        <w:t>NRCS</w:t>
      </w:r>
    </w:p>
    <w:p w14:paraId="739668AC" w14:textId="77777777" w:rsidR="00D13522" w:rsidRPr="00CC0DFE" w:rsidRDefault="00D13522" w:rsidP="00A54133">
      <w:pPr>
        <w:pStyle w:val="31CooperatorsBulletList"/>
        <w:rPr>
          <w:color w:val="auto"/>
        </w:rPr>
      </w:pPr>
      <w:r w:rsidRPr="00CC0DFE">
        <w:rPr>
          <w:color w:val="auto"/>
        </w:rPr>
        <w:t>PREP</w:t>
      </w:r>
    </w:p>
    <w:p w14:paraId="6ED0BB28" w14:textId="77777777" w:rsidR="00D13522" w:rsidRPr="00CC0DFE" w:rsidRDefault="00D13522" w:rsidP="00A54133">
      <w:pPr>
        <w:pStyle w:val="31CooperatorsBulletList"/>
        <w:rPr>
          <w:color w:val="auto"/>
        </w:rPr>
      </w:pPr>
      <w:r w:rsidRPr="00CC0DFE">
        <w:rPr>
          <w:color w:val="auto"/>
        </w:rPr>
        <w:t>TNC</w:t>
      </w:r>
    </w:p>
    <w:p w14:paraId="5399130B" w14:textId="77777777" w:rsidR="00D13522" w:rsidRPr="00CC0DFE" w:rsidRDefault="00D13522" w:rsidP="00A54133">
      <w:pPr>
        <w:pStyle w:val="31CooperatorsBulletList"/>
        <w:rPr>
          <w:color w:val="auto"/>
        </w:rPr>
      </w:pPr>
      <w:r w:rsidRPr="00CC0DFE">
        <w:rPr>
          <w:color w:val="auto"/>
        </w:rPr>
        <w:t>TU</w:t>
      </w:r>
    </w:p>
    <w:p w14:paraId="4C5A6BC0" w14:textId="77777777" w:rsidR="00D13522" w:rsidRPr="00CC0DFE" w:rsidRDefault="00D13522" w:rsidP="00A54133">
      <w:pPr>
        <w:pStyle w:val="31CooperatorsBulletList"/>
        <w:rPr>
          <w:color w:val="auto"/>
        </w:rPr>
      </w:pPr>
      <w:r w:rsidRPr="00CC0DFE">
        <w:rPr>
          <w:color w:val="auto"/>
        </w:rPr>
        <w:t>UME</w:t>
      </w:r>
    </w:p>
    <w:p w14:paraId="2BA6D77F" w14:textId="77777777" w:rsidR="00D13522" w:rsidRPr="00CC0DFE" w:rsidRDefault="00D13522" w:rsidP="00A54133">
      <w:pPr>
        <w:pStyle w:val="31CooperatorsBulletList"/>
        <w:rPr>
          <w:color w:val="auto"/>
        </w:rPr>
      </w:pPr>
      <w:r w:rsidRPr="00CC0DFE">
        <w:rPr>
          <w:color w:val="auto"/>
        </w:rPr>
        <w:t>UNH</w:t>
      </w:r>
    </w:p>
    <w:p w14:paraId="7B4EB96A" w14:textId="77777777" w:rsidR="00D13522" w:rsidRPr="00CC0DFE" w:rsidRDefault="00D13522" w:rsidP="00A54133">
      <w:pPr>
        <w:pStyle w:val="31CooperatorsBulletList"/>
        <w:rPr>
          <w:color w:val="auto"/>
        </w:rPr>
      </w:pPr>
      <w:r w:rsidRPr="00CC0DFE">
        <w:rPr>
          <w:color w:val="auto"/>
        </w:rPr>
        <w:t>USFWS</w:t>
      </w:r>
    </w:p>
    <w:p w14:paraId="29358393" w14:textId="162C10AB" w:rsidR="00CE0C7A" w:rsidRPr="00CC0DFE" w:rsidRDefault="00D13522" w:rsidP="00A54133">
      <w:pPr>
        <w:pStyle w:val="31CooperatorsBulletList"/>
        <w:rPr>
          <w:color w:val="auto"/>
        </w:rPr>
      </w:pPr>
      <w:r w:rsidRPr="00CC0DFE">
        <w:rPr>
          <w:color w:val="auto"/>
        </w:rPr>
        <w:t>Watershed Organizations</w:t>
      </w:r>
    </w:p>
    <w:p w14:paraId="38D24E86" w14:textId="77777777" w:rsidR="00CE0C7A" w:rsidRPr="00CC0DFE" w:rsidRDefault="00CE0C7A" w:rsidP="00A54133">
      <w:pPr>
        <w:pStyle w:val="32FundingHeadline"/>
        <w:rPr>
          <w:color w:val="auto"/>
        </w:rPr>
      </w:pPr>
      <w:r w:rsidRPr="00CC0DFE">
        <w:rPr>
          <w:color w:val="auto"/>
        </w:rPr>
        <w:t>Funding:</w:t>
      </w:r>
    </w:p>
    <w:p w14:paraId="1F9CF501" w14:textId="77777777" w:rsidR="00D13522" w:rsidRPr="00CC0DFE" w:rsidRDefault="00D13522" w:rsidP="00A54133">
      <w:pPr>
        <w:pStyle w:val="33FundingBulletList"/>
        <w:rPr>
          <w:color w:val="auto"/>
        </w:rPr>
      </w:pPr>
      <w:r w:rsidRPr="00CC0DFE">
        <w:rPr>
          <w:color w:val="auto"/>
        </w:rPr>
        <w:t>CCA</w:t>
      </w:r>
    </w:p>
    <w:p w14:paraId="42C741A0" w14:textId="77777777" w:rsidR="00D13522" w:rsidRPr="00CC0DFE" w:rsidRDefault="00D13522" w:rsidP="00A54133">
      <w:pPr>
        <w:pStyle w:val="33FundingBulletList"/>
        <w:rPr>
          <w:color w:val="auto"/>
        </w:rPr>
      </w:pPr>
      <w:r w:rsidRPr="00CC0DFE">
        <w:rPr>
          <w:color w:val="auto"/>
        </w:rPr>
        <w:t>NHCF</w:t>
      </w:r>
    </w:p>
    <w:p w14:paraId="6B01B9D2" w14:textId="77777777" w:rsidR="00D13522" w:rsidRPr="00CC0DFE" w:rsidRDefault="00D13522" w:rsidP="00A54133">
      <w:pPr>
        <w:pStyle w:val="33FundingBulletList"/>
        <w:rPr>
          <w:color w:val="auto"/>
        </w:rPr>
      </w:pPr>
      <w:r w:rsidRPr="00CC0DFE">
        <w:rPr>
          <w:color w:val="auto"/>
        </w:rPr>
        <w:t>NOAA</w:t>
      </w:r>
    </w:p>
    <w:p w14:paraId="726F5E48" w14:textId="77777777" w:rsidR="00D13522" w:rsidRPr="00CC0DFE" w:rsidRDefault="00D13522" w:rsidP="00A54133">
      <w:pPr>
        <w:pStyle w:val="33FundingBulletList"/>
        <w:rPr>
          <w:color w:val="auto"/>
        </w:rPr>
      </w:pPr>
      <w:r w:rsidRPr="00CC0DFE">
        <w:rPr>
          <w:color w:val="auto"/>
        </w:rPr>
        <w:t>NRCS</w:t>
      </w:r>
    </w:p>
    <w:p w14:paraId="6009069F" w14:textId="77777777" w:rsidR="00D13522" w:rsidRPr="00CC0DFE" w:rsidRDefault="00D13522" w:rsidP="00A54133">
      <w:pPr>
        <w:pStyle w:val="33FundingBulletList"/>
        <w:rPr>
          <w:color w:val="auto"/>
        </w:rPr>
      </w:pPr>
      <w:r w:rsidRPr="00CC0DFE">
        <w:rPr>
          <w:color w:val="auto"/>
        </w:rPr>
        <w:t>PREP</w:t>
      </w:r>
    </w:p>
    <w:p w14:paraId="0E12EBB7" w14:textId="77777777" w:rsidR="00D13522" w:rsidRPr="00CC0DFE" w:rsidRDefault="00D13522" w:rsidP="00A54133">
      <w:pPr>
        <w:pStyle w:val="33FundingBulletList"/>
        <w:rPr>
          <w:color w:val="auto"/>
        </w:rPr>
      </w:pPr>
      <w:r w:rsidRPr="00CC0DFE">
        <w:rPr>
          <w:color w:val="auto"/>
        </w:rPr>
        <w:t>TNC</w:t>
      </w:r>
    </w:p>
    <w:p w14:paraId="68E1B95C" w14:textId="3D735F11" w:rsidR="00CE0C7A" w:rsidRPr="00CC0DFE" w:rsidRDefault="00D13522" w:rsidP="00A54133">
      <w:pPr>
        <w:pStyle w:val="33FundingBulletList"/>
        <w:rPr>
          <w:color w:val="auto"/>
        </w:rPr>
      </w:pPr>
      <w:r w:rsidRPr="00CC0DFE">
        <w:rPr>
          <w:color w:val="auto"/>
        </w:rPr>
        <w:t>TU</w:t>
      </w:r>
    </w:p>
    <w:p w14:paraId="746C4F9A" w14:textId="77777777" w:rsidR="00A54133" w:rsidRPr="00CC0DFE" w:rsidRDefault="00A54133" w:rsidP="00A54133">
      <w:pPr>
        <w:pStyle w:val="34CriticalGuidanceHeadline"/>
        <w:rPr>
          <w:color w:val="auto"/>
        </w:rPr>
      </w:pPr>
      <w:r w:rsidRPr="00CC0DFE">
        <w:rPr>
          <w:color w:val="auto"/>
        </w:rPr>
        <w:t>Critical Guidance:</w:t>
      </w:r>
    </w:p>
    <w:p w14:paraId="7A36B5D6" w14:textId="238AE52D" w:rsidR="00A54133" w:rsidRPr="00CC0DFE" w:rsidRDefault="00A54133" w:rsidP="00A54133">
      <w:pPr>
        <w:pStyle w:val="35Footnotes"/>
        <w:rPr>
          <w:color w:val="auto"/>
        </w:rPr>
      </w:pPr>
      <w:r w:rsidRPr="00CC0DFE">
        <w:rPr>
          <w:color w:val="auto"/>
          <w:vertAlign w:val="superscript"/>
        </w:rPr>
        <w:t>1</w:t>
      </w:r>
      <w:r w:rsidRPr="00CC0DFE">
        <w:rPr>
          <w:color w:val="auto"/>
        </w:rPr>
        <w:t>Odell, Eberhardt, Burdick, &amp; Ingraham. 2006. Great Bay Estuary Restoration Compendium.</w:t>
      </w:r>
    </w:p>
    <w:p w14:paraId="54BA8C8E" w14:textId="6AEE5B00" w:rsidR="00CE0C7A" w:rsidRPr="00CC0DFE" w:rsidRDefault="00A54133" w:rsidP="006F0F84">
      <w:pPr>
        <w:pStyle w:val="35Footnotes"/>
        <w:rPr>
          <w:color w:val="auto"/>
        </w:rPr>
      </w:pPr>
      <w:r w:rsidRPr="00CC0DFE">
        <w:rPr>
          <w:color w:val="auto"/>
          <w:vertAlign w:val="superscript"/>
        </w:rPr>
        <w:t>2</w:t>
      </w:r>
      <w:r w:rsidRPr="00CC0DFE">
        <w:rPr>
          <w:color w:val="auto"/>
        </w:rPr>
        <w:t>Eberhardt &amp; Burdick. 2009. Hampton-Seabrook Estuary Habitat Restoration Compendium.</w:t>
      </w:r>
      <w:r w:rsidR="00CE0C7A" w:rsidRPr="00CC0DFE">
        <w:rPr>
          <w:color w:val="auto"/>
        </w:rPr>
        <w:br w:type="page"/>
      </w:r>
    </w:p>
    <w:p w14:paraId="13FC0A89" w14:textId="74BD6C71" w:rsidR="00CE0C7A" w:rsidRPr="00CC0DFE" w:rsidRDefault="00CE0C7A" w:rsidP="00C56554">
      <w:pPr>
        <w:pStyle w:val="11ActionPlanNumber"/>
        <w:rPr>
          <w:color w:val="auto"/>
        </w:rPr>
      </w:pPr>
      <w:bookmarkStart w:id="5" w:name="_Toc27718110"/>
      <w:r w:rsidRPr="00CC0DFE">
        <w:rPr>
          <w:color w:val="auto"/>
        </w:rPr>
        <w:lastRenderedPageBreak/>
        <w:t>LR-5</w:t>
      </w:r>
      <w:bookmarkEnd w:id="5"/>
    </w:p>
    <w:p w14:paraId="472CD873" w14:textId="7FB0C828" w:rsidR="00CE0C7A" w:rsidRPr="00CC0DFE" w:rsidRDefault="00CD5F78" w:rsidP="00C56554">
      <w:pPr>
        <w:pStyle w:val="12Intro"/>
        <w:rPr>
          <w:color w:val="auto"/>
        </w:rPr>
      </w:pPr>
      <w:r w:rsidRPr="00CC0DFE">
        <w:rPr>
          <w:color w:val="auto"/>
        </w:rPr>
        <w:t xml:space="preserve">Support state funding for feasibility studies and dam removals in </w:t>
      </w:r>
      <w:r w:rsidR="006D5649" w:rsidRPr="00CC0DFE">
        <w:rPr>
          <w:color w:val="auto"/>
        </w:rPr>
        <w:t>N</w:t>
      </w:r>
      <w:r w:rsidRPr="00CC0DFE">
        <w:rPr>
          <w:color w:val="auto"/>
        </w:rPr>
        <w:t xml:space="preserve">ew </w:t>
      </w:r>
      <w:r w:rsidR="006D5649" w:rsidRPr="00CC0DFE">
        <w:rPr>
          <w:color w:val="auto"/>
        </w:rPr>
        <w:t>H</w:t>
      </w:r>
      <w:r w:rsidRPr="00CC0DFE">
        <w:rPr>
          <w:color w:val="auto"/>
        </w:rPr>
        <w:t xml:space="preserve">ampshire and </w:t>
      </w:r>
      <w:r w:rsidR="006D5649" w:rsidRPr="00CC0DFE">
        <w:rPr>
          <w:color w:val="auto"/>
        </w:rPr>
        <w:t>M</w:t>
      </w:r>
      <w:r w:rsidRPr="00CC0DFE">
        <w:rPr>
          <w:color w:val="auto"/>
        </w:rPr>
        <w:t>aine to be used as a source to match federal funding for river restoration</w:t>
      </w:r>
    </w:p>
    <w:p w14:paraId="12CC4D57" w14:textId="0C9AF158" w:rsidR="00CE0C7A" w:rsidRPr="00CC0DFE" w:rsidRDefault="006D5649" w:rsidP="00C56554">
      <w:pPr>
        <w:pStyle w:val="13Priority"/>
        <w:rPr>
          <w:color w:val="auto"/>
        </w:rPr>
      </w:pPr>
      <w:r w:rsidRPr="00CC0DFE">
        <w:rPr>
          <w:color w:val="auto"/>
        </w:rPr>
        <w:t>Moderate</w:t>
      </w:r>
    </w:p>
    <w:p w14:paraId="37E20320" w14:textId="66F8ADE1" w:rsidR="006D5649" w:rsidRPr="00CC0DFE" w:rsidRDefault="006D5649" w:rsidP="00C56554">
      <w:pPr>
        <w:pStyle w:val="15Background"/>
        <w:rPr>
          <w:color w:val="auto"/>
        </w:rPr>
      </w:pPr>
      <w:r w:rsidRPr="00CC0DFE">
        <w:rPr>
          <w:color w:val="auto"/>
        </w:rPr>
        <w:t>There are numerous public and private dams in New Hampshire and Maine that require maintenance and permitting. Many of these dams are nonessential and the owners may want to remove them to eliminate maintenance costs and liability risks. Feasibility studies are often needed to assess the costs and benefits of removal versus repair.</w:t>
      </w:r>
    </w:p>
    <w:p w14:paraId="7B798991" w14:textId="0F3FCBB6" w:rsidR="00CE0C7A" w:rsidRPr="00CC0DFE" w:rsidRDefault="006D5649" w:rsidP="00C56554">
      <w:pPr>
        <w:pStyle w:val="15Background"/>
        <w:rPr>
          <w:color w:val="auto"/>
        </w:rPr>
      </w:pPr>
      <w:r w:rsidRPr="00CC0DFE">
        <w:rPr>
          <w:color w:val="auto"/>
        </w:rPr>
        <w:t>Dam removal can be a long and expensive process. Prior to removal, a feasibility study is often needed to evaluate potential positive and negative impacts of removal. While substantial federal funding is available to support dam removal for river restoration, non-federal matching dollars are required in order to access these funds. State funding to assist with dam removal for priority streams or high hazard dams would speed the dam removal process and increase the likelihood of well managed projects.</w:t>
      </w:r>
    </w:p>
    <w:p w14:paraId="009F7DEF" w14:textId="77777777" w:rsidR="00CE0C7A" w:rsidRPr="00CC0DFE" w:rsidRDefault="00CE0C7A" w:rsidP="00C56554">
      <w:pPr>
        <w:pStyle w:val="16ActivitesHeadline"/>
        <w:rPr>
          <w:color w:val="auto"/>
        </w:rPr>
      </w:pPr>
      <w:r w:rsidRPr="00CC0DFE">
        <w:rPr>
          <w:color w:val="auto"/>
        </w:rPr>
        <w:t>ACTIVITIES:</w:t>
      </w:r>
    </w:p>
    <w:p w14:paraId="1DDD3B50" w14:textId="77777777" w:rsidR="006D5649" w:rsidRPr="00CC0DFE" w:rsidRDefault="006D5649" w:rsidP="00C56554">
      <w:pPr>
        <w:pStyle w:val="17Activities"/>
        <w:rPr>
          <w:color w:val="auto"/>
        </w:rPr>
      </w:pPr>
      <w:r w:rsidRPr="00CC0DFE">
        <w:rPr>
          <w:color w:val="auto"/>
        </w:rPr>
        <w:t>Review funding needs for feasibility studies and dam removal with state agencies.</w:t>
      </w:r>
    </w:p>
    <w:p w14:paraId="252ACEC1" w14:textId="77777777" w:rsidR="006D5649" w:rsidRPr="00CC0DFE" w:rsidRDefault="006D5649" w:rsidP="00C56554">
      <w:pPr>
        <w:pStyle w:val="17Activities"/>
        <w:rPr>
          <w:color w:val="auto"/>
        </w:rPr>
      </w:pPr>
      <w:r w:rsidRPr="00CC0DFE">
        <w:rPr>
          <w:color w:val="auto"/>
        </w:rPr>
        <w:t>Research potential funding sources for dam removals in New Hampshire and Maine.</w:t>
      </w:r>
    </w:p>
    <w:p w14:paraId="2F343040" w14:textId="50B3ECD1" w:rsidR="00CE0C7A" w:rsidRPr="00CC0DFE" w:rsidRDefault="006D5649" w:rsidP="00CE0C7A">
      <w:pPr>
        <w:pStyle w:val="17Activities"/>
        <w:rPr>
          <w:color w:val="auto"/>
        </w:rPr>
      </w:pPr>
      <w:r w:rsidRPr="00CC0DFE">
        <w:rPr>
          <w:color w:val="auto"/>
        </w:rPr>
        <w:t>Advocate for state funding for feasibility studies and dam removals.</w:t>
      </w:r>
    </w:p>
    <w:p w14:paraId="534E3D2F" w14:textId="77777777" w:rsidR="00CE0C7A" w:rsidRPr="00CC0DFE" w:rsidRDefault="00CE0C7A" w:rsidP="00C56554">
      <w:pPr>
        <w:pStyle w:val="18MeasuringProgress"/>
        <w:rPr>
          <w:color w:val="auto"/>
        </w:rPr>
      </w:pPr>
      <w:r w:rsidRPr="00CC0DFE">
        <w:rPr>
          <w:color w:val="auto"/>
        </w:rPr>
        <w:t>MEASURING PROGRESS:</w:t>
      </w:r>
    </w:p>
    <w:p w14:paraId="7B8E261D" w14:textId="77777777" w:rsidR="00CE0C7A" w:rsidRPr="00CC0DFE" w:rsidRDefault="00CE0C7A" w:rsidP="00C56554">
      <w:pPr>
        <w:pStyle w:val="19OutputsHeadline"/>
        <w:rPr>
          <w:color w:val="auto"/>
        </w:rPr>
      </w:pPr>
      <w:r w:rsidRPr="00CC0DFE">
        <w:rPr>
          <w:color w:val="auto"/>
        </w:rPr>
        <w:t>Outputs:</w:t>
      </w:r>
    </w:p>
    <w:p w14:paraId="6687FE40" w14:textId="77777777" w:rsidR="006D5649" w:rsidRPr="00CC0DFE" w:rsidRDefault="006D5649" w:rsidP="00C56554">
      <w:pPr>
        <w:pStyle w:val="21OutputsBulletList"/>
        <w:rPr>
          <w:color w:val="auto"/>
        </w:rPr>
      </w:pPr>
      <w:r w:rsidRPr="00CC0DFE">
        <w:rPr>
          <w:color w:val="auto"/>
        </w:rPr>
        <w:t>Report on dam removal feasibility studies that includes review of potential funding sources</w:t>
      </w:r>
    </w:p>
    <w:p w14:paraId="4E6EF348" w14:textId="77777777" w:rsidR="006D5649" w:rsidRPr="00CC0DFE" w:rsidRDefault="006D5649" w:rsidP="00C56554">
      <w:pPr>
        <w:pStyle w:val="21OutputsBulletList"/>
        <w:rPr>
          <w:color w:val="auto"/>
        </w:rPr>
      </w:pPr>
      <w:r w:rsidRPr="00CC0DFE">
        <w:rPr>
          <w:color w:val="auto"/>
        </w:rPr>
        <w:t>Advocacy campaign to policy makers to make state funding available for feasibility studies and dam removals</w:t>
      </w:r>
    </w:p>
    <w:p w14:paraId="4BFD5CE0" w14:textId="0C197638" w:rsidR="006D5649" w:rsidRPr="00CC0DFE" w:rsidRDefault="006D5649" w:rsidP="006D5649">
      <w:pPr>
        <w:pStyle w:val="21OutputsBulletList"/>
        <w:rPr>
          <w:color w:val="auto"/>
        </w:rPr>
      </w:pPr>
      <w:r w:rsidRPr="00CC0DFE">
        <w:rPr>
          <w:color w:val="auto"/>
        </w:rPr>
        <w:t xml:space="preserve">State funding for dam removal feasibility studies and implementation </w:t>
      </w:r>
    </w:p>
    <w:p w14:paraId="53FC6289" w14:textId="77777777" w:rsidR="00CE0C7A" w:rsidRPr="00CC0DFE" w:rsidRDefault="00CE0C7A" w:rsidP="00C56554">
      <w:pPr>
        <w:pStyle w:val="22OutcomesHeadline"/>
        <w:rPr>
          <w:color w:val="auto"/>
        </w:rPr>
      </w:pPr>
      <w:r w:rsidRPr="00CC0DFE">
        <w:rPr>
          <w:color w:val="auto"/>
        </w:rPr>
        <w:t>Outcomes:</w:t>
      </w:r>
    </w:p>
    <w:p w14:paraId="44A305CA" w14:textId="77777777" w:rsidR="006D5649" w:rsidRPr="00CC0DFE" w:rsidRDefault="006D5649" w:rsidP="006D4327">
      <w:pPr>
        <w:pStyle w:val="23OutcomesBulletList"/>
        <w:rPr>
          <w:color w:val="auto"/>
        </w:rPr>
      </w:pPr>
      <w:r w:rsidRPr="00CC0DFE">
        <w:rPr>
          <w:color w:val="auto"/>
        </w:rPr>
        <w:t>Increased financial capacity to leverage federal restoration funding into Piscataqua Region for dam removal</w:t>
      </w:r>
    </w:p>
    <w:p w14:paraId="4D75699F" w14:textId="0D125F4F" w:rsidR="00CE0C7A" w:rsidRPr="00CC0DFE" w:rsidRDefault="006D5649" w:rsidP="00CE0C7A">
      <w:pPr>
        <w:pStyle w:val="23OutcomesBulletList"/>
        <w:rPr>
          <w:color w:val="auto"/>
        </w:rPr>
      </w:pPr>
      <w:r w:rsidRPr="00CC0DFE">
        <w:rPr>
          <w:color w:val="auto"/>
        </w:rPr>
        <w:t>Increase in the successful removal of dams for fisheries and river restoration</w:t>
      </w:r>
    </w:p>
    <w:p w14:paraId="2C61CD5B" w14:textId="77777777" w:rsidR="00CE0C7A" w:rsidRPr="00CC0DFE" w:rsidRDefault="00CE0C7A" w:rsidP="006D4327">
      <w:pPr>
        <w:pStyle w:val="24ImplementationHeadline"/>
        <w:rPr>
          <w:color w:val="auto"/>
        </w:rPr>
      </w:pPr>
      <w:r w:rsidRPr="00CC0DFE">
        <w:rPr>
          <w:color w:val="auto"/>
        </w:rPr>
        <w:lastRenderedPageBreak/>
        <w:t>Implementation Metrics:</w:t>
      </w:r>
    </w:p>
    <w:p w14:paraId="3F0FF8AC" w14:textId="5FCC2369" w:rsidR="00CE0C7A" w:rsidRPr="00CC0DFE" w:rsidRDefault="006D5649" w:rsidP="006D4327">
      <w:pPr>
        <w:pStyle w:val="25ImplementationBulletList"/>
        <w:rPr>
          <w:color w:val="auto"/>
        </w:rPr>
      </w:pPr>
      <w:r w:rsidRPr="00CC0DFE">
        <w:rPr>
          <w:color w:val="auto"/>
        </w:rPr>
        <w:t>None</w:t>
      </w:r>
    </w:p>
    <w:p w14:paraId="43C4EE70" w14:textId="77777777" w:rsidR="006D4327" w:rsidRPr="00CC0DFE" w:rsidRDefault="006D4327" w:rsidP="006D4327">
      <w:pPr>
        <w:pStyle w:val="26IssuesHeadline"/>
        <w:rPr>
          <w:color w:val="auto"/>
        </w:rPr>
      </w:pPr>
      <w:r w:rsidRPr="00CC0DFE">
        <w:rPr>
          <w:color w:val="auto"/>
        </w:rPr>
        <w:t>Issues Addressed:</w:t>
      </w:r>
    </w:p>
    <w:p w14:paraId="74FC0F28" w14:textId="77777777" w:rsidR="006D4327" w:rsidRPr="00CC0DFE" w:rsidRDefault="006D4327" w:rsidP="006D4327">
      <w:pPr>
        <w:pStyle w:val="27IssuesList"/>
        <w:rPr>
          <w:color w:val="auto"/>
        </w:rPr>
      </w:pPr>
      <w:r w:rsidRPr="00CC0DFE">
        <w:rPr>
          <w:color w:val="auto"/>
        </w:rPr>
        <w:t>Dam Removals</w:t>
      </w:r>
    </w:p>
    <w:p w14:paraId="04DE74E2" w14:textId="77777777" w:rsidR="006D4327" w:rsidRPr="00CC0DFE" w:rsidRDefault="006D4327" w:rsidP="006D4327">
      <w:pPr>
        <w:pStyle w:val="27IssuesList"/>
        <w:rPr>
          <w:color w:val="auto"/>
        </w:rPr>
      </w:pPr>
      <w:r w:rsidRPr="00CC0DFE">
        <w:rPr>
          <w:color w:val="auto"/>
        </w:rPr>
        <w:t>Fisheries</w:t>
      </w:r>
    </w:p>
    <w:p w14:paraId="6536C59C" w14:textId="77777777" w:rsidR="006D4327" w:rsidRPr="00CC0DFE" w:rsidRDefault="006D4327" w:rsidP="006D4327">
      <w:pPr>
        <w:pStyle w:val="27IssuesList"/>
        <w:rPr>
          <w:color w:val="auto"/>
        </w:rPr>
      </w:pPr>
      <w:r w:rsidRPr="00CC0DFE">
        <w:rPr>
          <w:color w:val="auto"/>
        </w:rPr>
        <w:t>Stream Connectivity</w:t>
      </w:r>
    </w:p>
    <w:p w14:paraId="78325097" w14:textId="77777777" w:rsidR="00CE0C7A" w:rsidRPr="00CC0DFE" w:rsidRDefault="00CE0C7A" w:rsidP="006D4327">
      <w:pPr>
        <w:pStyle w:val="28LeadsHeadline"/>
        <w:rPr>
          <w:color w:val="auto"/>
        </w:rPr>
      </w:pPr>
      <w:r w:rsidRPr="00CC0DFE">
        <w:rPr>
          <w:color w:val="auto"/>
        </w:rPr>
        <w:t>Leads:</w:t>
      </w:r>
    </w:p>
    <w:p w14:paraId="2D52BF07" w14:textId="77777777" w:rsidR="006D5649" w:rsidRPr="00CC0DFE" w:rsidRDefault="006D5649" w:rsidP="006D4327">
      <w:pPr>
        <w:pStyle w:val="29LeadsBulletList"/>
        <w:rPr>
          <w:color w:val="auto"/>
        </w:rPr>
      </w:pPr>
      <w:r w:rsidRPr="00CC0DFE">
        <w:rPr>
          <w:color w:val="auto"/>
        </w:rPr>
        <w:t>CCA-NH</w:t>
      </w:r>
    </w:p>
    <w:p w14:paraId="7A1801F2" w14:textId="77777777" w:rsidR="006D5649" w:rsidRPr="00CC0DFE" w:rsidRDefault="006D5649" w:rsidP="006D4327">
      <w:pPr>
        <w:pStyle w:val="29LeadsBulletList"/>
        <w:rPr>
          <w:color w:val="auto"/>
        </w:rPr>
      </w:pPr>
      <w:r w:rsidRPr="00CC0DFE">
        <w:rPr>
          <w:color w:val="auto"/>
        </w:rPr>
        <w:t>NH River Restoration Task Force</w:t>
      </w:r>
    </w:p>
    <w:p w14:paraId="2F77D9D3" w14:textId="77777777" w:rsidR="006D5649" w:rsidRPr="00CC0DFE" w:rsidRDefault="006D5649" w:rsidP="006D4327">
      <w:pPr>
        <w:pStyle w:val="29LeadsBulletList"/>
        <w:rPr>
          <w:color w:val="auto"/>
        </w:rPr>
      </w:pPr>
      <w:r w:rsidRPr="00CC0DFE">
        <w:rPr>
          <w:color w:val="auto"/>
        </w:rPr>
        <w:t>PREP</w:t>
      </w:r>
    </w:p>
    <w:p w14:paraId="76D32E78" w14:textId="50B2F1D8" w:rsidR="00CE0C7A" w:rsidRPr="00CC0DFE" w:rsidRDefault="006D5649" w:rsidP="00CE0C7A">
      <w:pPr>
        <w:pStyle w:val="29LeadsBulletList"/>
        <w:rPr>
          <w:color w:val="auto"/>
        </w:rPr>
      </w:pPr>
      <w:r w:rsidRPr="00CC0DFE">
        <w:rPr>
          <w:color w:val="auto"/>
        </w:rPr>
        <w:t>TU</w:t>
      </w:r>
    </w:p>
    <w:p w14:paraId="1EAAB16C" w14:textId="77777777" w:rsidR="00CE0C7A" w:rsidRPr="00CC0DFE" w:rsidRDefault="00CE0C7A" w:rsidP="006D4327">
      <w:pPr>
        <w:pStyle w:val="30CooperatorsHeadline"/>
        <w:rPr>
          <w:color w:val="auto"/>
        </w:rPr>
      </w:pPr>
      <w:r w:rsidRPr="00CC0DFE">
        <w:rPr>
          <w:color w:val="auto"/>
        </w:rPr>
        <w:t>Cooperators:</w:t>
      </w:r>
    </w:p>
    <w:p w14:paraId="5E8CFCAF" w14:textId="77777777" w:rsidR="006D5649" w:rsidRPr="00CC0DFE" w:rsidRDefault="006D5649" w:rsidP="006D4327">
      <w:pPr>
        <w:pStyle w:val="31CooperatorsBulletList"/>
        <w:rPr>
          <w:color w:val="auto"/>
        </w:rPr>
      </w:pPr>
      <w:r w:rsidRPr="00CC0DFE">
        <w:rPr>
          <w:color w:val="auto"/>
        </w:rPr>
        <w:t>American Rivers</w:t>
      </w:r>
    </w:p>
    <w:p w14:paraId="3055A47B" w14:textId="77777777" w:rsidR="009302DD" w:rsidRPr="00CC0DFE" w:rsidRDefault="009302DD" w:rsidP="006D4327">
      <w:pPr>
        <w:pStyle w:val="31CooperatorsBulletList"/>
        <w:rPr>
          <w:color w:val="auto"/>
        </w:rPr>
      </w:pPr>
      <w:r w:rsidRPr="00CC0DFE">
        <w:rPr>
          <w:color w:val="auto"/>
        </w:rPr>
        <w:t>Dam Owners</w:t>
      </w:r>
    </w:p>
    <w:p w14:paraId="2EA9DE34" w14:textId="77777777" w:rsidR="006D5649" w:rsidRPr="00CC0DFE" w:rsidRDefault="006D5649" w:rsidP="006D4327">
      <w:pPr>
        <w:pStyle w:val="31CooperatorsBulletList"/>
        <w:rPr>
          <w:color w:val="auto"/>
        </w:rPr>
      </w:pPr>
      <w:r w:rsidRPr="00CC0DFE">
        <w:rPr>
          <w:color w:val="auto"/>
        </w:rPr>
        <w:t>MDEP</w:t>
      </w:r>
    </w:p>
    <w:p w14:paraId="41974ACD" w14:textId="77777777" w:rsidR="006D5649" w:rsidRPr="00CC0DFE" w:rsidRDefault="006D5649" w:rsidP="006D4327">
      <w:pPr>
        <w:pStyle w:val="31CooperatorsBulletList"/>
        <w:rPr>
          <w:color w:val="auto"/>
        </w:rPr>
      </w:pPr>
      <w:r w:rsidRPr="00CC0DFE">
        <w:rPr>
          <w:color w:val="auto"/>
        </w:rPr>
        <w:t>MDIFW</w:t>
      </w:r>
    </w:p>
    <w:p w14:paraId="587C435B" w14:textId="77777777" w:rsidR="006D4327" w:rsidRPr="00CC0DFE" w:rsidRDefault="006D4327" w:rsidP="006D4327">
      <w:pPr>
        <w:pStyle w:val="31CooperatorsBulletList"/>
        <w:rPr>
          <w:color w:val="auto"/>
        </w:rPr>
      </w:pPr>
      <w:r w:rsidRPr="00CC0DFE">
        <w:rPr>
          <w:color w:val="auto"/>
        </w:rPr>
        <w:t>Municipalities</w:t>
      </w:r>
    </w:p>
    <w:p w14:paraId="4D3FF76E" w14:textId="77777777" w:rsidR="006D5649" w:rsidRPr="00CC0DFE" w:rsidRDefault="006D5649" w:rsidP="006D4327">
      <w:pPr>
        <w:pStyle w:val="31CooperatorsBulletList"/>
        <w:rPr>
          <w:color w:val="auto"/>
        </w:rPr>
      </w:pPr>
      <w:r w:rsidRPr="00CC0DFE">
        <w:rPr>
          <w:color w:val="auto"/>
        </w:rPr>
        <w:t>NHFGD</w:t>
      </w:r>
    </w:p>
    <w:p w14:paraId="4D1C3463" w14:textId="77777777" w:rsidR="006D5649" w:rsidRPr="00CC0DFE" w:rsidRDefault="006D5649" w:rsidP="006D4327">
      <w:pPr>
        <w:pStyle w:val="31CooperatorsBulletList"/>
        <w:rPr>
          <w:color w:val="auto"/>
        </w:rPr>
      </w:pPr>
      <w:r w:rsidRPr="00CC0DFE">
        <w:rPr>
          <w:color w:val="auto"/>
        </w:rPr>
        <w:t>NOAA</w:t>
      </w:r>
    </w:p>
    <w:p w14:paraId="29545B95" w14:textId="77777777" w:rsidR="006D5649" w:rsidRPr="00CC0DFE" w:rsidRDefault="006D5649" w:rsidP="006D4327">
      <w:pPr>
        <w:pStyle w:val="31CooperatorsBulletList"/>
        <w:rPr>
          <w:color w:val="auto"/>
        </w:rPr>
      </w:pPr>
      <w:r w:rsidRPr="00CC0DFE">
        <w:rPr>
          <w:color w:val="auto"/>
        </w:rPr>
        <w:t>NRCS</w:t>
      </w:r>
    </w:p>
    <w:p w14:paraId="6AF77055" w14:textId="6DF3425C" w:rsidR="00CE0C7A" w:rsidRPr="00CC0DFE" w:rsidRDefault="006D5649" w:rsidP="00CE0C7A">
      <w:pPr>
        <w:pStyle w:val="31CooperatorsBulletList"/>
        <w:rPr>
          <w:color w:val="auto"/>
        </w:rPr>
      </w:pPr>
      <w:r w:rsidRPr="00CC0DFE">
        <w:rPr>
          <w:color w:val="auto"/>
        </w:rPr>
        <w:t>Shoreland Owners</w:t>
      </w:r>
    </w:p>
    <w:p w14:paraId="319D575A" w14:textId="77777777" w:rsidR="00CE0C7A" w:rsidRPr="00CC0DFE" w:rsidRDefault="00CE0C7A" w:rsidP="006D4327">
      <w:pPr>
        <w:pStyle w:val="32FundingHeadline"/>
        <w:rPr>
          <w:color w:val="auto"/>
        </w:rPr>
      </w:pPr>
      <w:r w:rsidRPr="00CC0DFE">
        <w:rPr>
          <w:color w:val="auto"/>
        </w:rPr>
        <w:t>Funding:</w:t>
      </w:r>
    </w:p>
    <w:p w14:paraId="6F2A12D0" w14:textId="77777777" w:rsidR="006D5649" w:rsidRPr="00CC0DFE" w:rsidRDefault="006D5649" w:rsidP="006D4327">
      <w:pPr>
        <w:pStyle w:val="33FundingBulletList"/>
        <w:rPr>
          <w:color w:val="auto"/>
        </w:rPr>
      </w:pPr>
      <w:r w:rsidRPr="00CC0DFE">
        <w:rPr>
          <w:color w:val="auto"/>
        </w:rPr>
        <w:t xml:space="preserve">American Rivers </w:t>
      </w:r>
    </w:p>
    <w:p w14:paraId="24B2CA67" w14:textId="77777777" w:rsidR="006D5649" w:rsidRPr="00CC0DFE" w:rsidRDefault="006D5649" w:rsidP="006D4327">
      <w:pPr>
        <w:pStyle w:val="33FundingBulletList"/>
        <w:rPr>
          <w:color w:val="auto"/>
        </w:rPr>
      </w:pPr>
      <w:r w:rsidRPr="00CC0DFE">
        <w:rPr>
          <w:color w:val="auto"/>
        </w:rPr>
        <w:t>Conservation Foundations</w:t>
      </w:r>
    </w:p>
    <w:p w14:paraId="73B8CF77" w14:textId="035493CF" w:rsidR="00CE0C7A" w:rsidRPr="00CC0DFE" w:rsidRDefault="00A033B7" w:rsidP="006F0F84">
      <w:pPr>
        <w:pStyle w:val="33FundingBulletList"/>
        <w:rPr>
          <w:color w:val="auto"/>
        </w:rPr>
      </w:pPr>
      <w:r w:rsidRPr="00CC0DFE">
        <w:rPr>
          <w:color w:val="auto"/>
        </w:rPr>
        <w:t xml:space="preserve">NHDES – </w:t>
      </w:r>
      <w:r w:rsidR="006D5649" w:rsidRPr="00CC0DFE">
        <w:rPr>
          <w:color w:val="auto"/>
        </w:rPr>
        <w:t>State Revolving Fund</w:t>
      </w:r>
      <w:r w:rsidR="00CE0C7A" w:rsidRPr="00CC0DFE">
        <w:rPr>
          <w:color w:val="auto"/>
        </w:rPr>
        <w:br w:type="page"/>
      </w:r>
    </w:p>
    <w:p w14:paraId="644469F2" w14:textId="5A6D3A59" w:rsidR="00CE0C7A" w:rsidRPr="00CC0DFE" w:rsidRDefault="00CE0C7A" w:rsidP="006D4327">
      <w:pPr>
        <w:pStyle w:val="11ActionPlanNumber"/>
        <w:rPr>
          <w:color w:val="auto"/>
        </w:rPr>
      </w:pPr>
      <w:bookmarkStart w:id="6" w:name="_Toc27718111"/>
      <w:r w:rsidRPr="00CC0DFE">
        <w:rPr>
          <w:color w:val="auto"/>
        </w:rPr>
        <w:lastRenderedPageBreak/>
        <w:t>LR-6</w:t>
      </w:r>
      <w:bookmarkEnd w:id="6"/>
    </w:p>
    <w:p w14:paraId="2FA15569" w14:textId="1C9FE755" w:rsidR="00CE0C7A" w:rsidRPr="00CC0DFE" w:rsidRDefault="001F1DB9" w:rsidP="006D4327">
      <w:pPr>
        <w:pStyle w:val="12Intro"/>
        <w:rPr>
          <w:color w:val="auto"/>
        </w:rPr>
      </w:pPr>
      <w:r w:rsidRPr="00CC0DFE">
        <w:rPr>
          <w:color w:val="auto"/>
        </w:rPr>
        <w:t>Identify, protect, and restore existing populations of native eastern brook trout</w:t>
      </w:r>
    </w:p>
    <w:p w14:paraId="1F367230" w14:textId="67CBFFA9" w:rsidR="00CE0C7A" w:rsidRPr="00CC0DFE" w:rsidRDefault="00CE0C7A" w:rsidP="006D4327">
      <w:pPr>
        <w:pStyle w:val="13Priority"/>
        <w:rPr>
          <w:color w:val="auto"/>
        </w:rPr>
      </w:pPr>
      <w:r w:rsidRPr="00CC0DFE">
        <w:rPr>
          <w:color w:val="auto"/>
        </w:rPr>
        <w:t>High</w:t>
      </w:r>
    </w:p>
    <w:p w14:paraId="53A7CF03" w14:textId="33982E42" w:rsidR="007B7899" w:rsidRPr="00CC0DFE" w:rsidRDefault="007B7899" w:rsidP="006D4327">
      <w:pPr>
        <w:pStyle w:val="15Background"/>
        <w:rPr>
          <w:color w:val="auto"/>
        </w:rPr>
      </w:pPr>
      <w:r w:rsidRPr="00CC0DFE">
        <w:rPr>
          <w:color w:val="auto"/>
        </w:rPr>
        <w:t>The Eastern Brook Trout Joint Venture (EBTJV) is a cooperative effort between federal, state</w:t>
      </w:r>
      <w:r w:rsidR="00627E25" w:rsidRPr="00CC0DFE">
        <w:rPr>
          <w:color w:val="auto"/>
        </w:rPr>
        <w:t>,</w:t>
      </w:r>
      <w:r w:rsidRPr="00CC0DFE">
        <w:rPr>
          <w:color w:val="auto"/>
        </w:rPr>
        <w:t xml:space="preserve"> and local organizations and entities to survey, protect</w:t>
      </w:r>
      <w:r w:rsidR="00627E25" w:rsidRPr="00CC0DFE">
        <w:rPr>
          <w:color w:val="auto"/>
        </w:rPr>
        <w:t>,</w:t>
      </w:r>
      <w:r w:rsidRPr="00CC0DFE">
        <w:rPr>
          <w:color w:val="auto"/>
        </w:rPr>
        <w:t xml:space="preserve"> and restore eastern brook trout populations along the </w:t>
      </w:r>
      <w:r w:rsidR="00A6752E" w:rsidRPr="00CC0DFE">
        <w:rPr>
          <w:color w:val="auto"/>
        </w:rPr>
        <w:t>E</w:t>
      </w:r>
      <w:r w:rsidRPr="00CC0DFE">
        <w:rPr>
          <w:color w:val="auto"/>
        </w:rPr>
        <w:t xml:space="preserve">ast </w:t>
      </w:r>
      <w:r w:rsidR="00A6752E" w:rsidRPr="00CC0DFE">
        <w:rPr>
          <w:color w:val="auto"/>
        </w:rPr>
        <w:t>C</w:t>
      </w:r>
      <w:r w:rsidRPr="00CC0DFE">
        <w:rPr>
          <w:color w:val="auto"/>
        </w:rPr>
        <w:t>oast. NHFGD and MDIFW coordinate with EBTJV’s regional effort to assess, protect</w:t>
      </w:r>
      <w:r w:rsidR="00627E25" w:rsidRPr="00CC0DFE">
        <w:rPr>
          <w:color w:val="auto"/>
        </w:rPr>
        <w:t>,</w:t>
      </w:r>
      <w:r w:rsidRPr="00CC0DFE">
        <w:rPr>
          <w:color w:val="auto"/>
        </w:rPr>
        <w:t xml:space="preserve"> and restore trout habitats and populations.</w:t>
      </w:r>
    </w:p>
    <w:p w14:paraId="51836817" w14:textId="54B668BF" w:rsidR="00CE0C7A" w:rsidRPr="00CC0DFE" w:rsidRDefault="007B7899" w:rsidP="00A6752E">
      <w:pPr>
        <w:pStyle w:val="15Background"/>
        <w:rPr>
          <w:color w:val="auto"/>
        </w:rPr>
      </w:pPr>
      <w:r w:rsidRPr="00CC0DFE">
        <w:rPr>
          <w:color w:val="auto"/>
        </w:rPr>
        <w:t xml:space="preserve">The Piscataqua Region has documented populations of native brook trout that appear to be associated with streams significantly fed by groundwater. Brook trout are sensitive indicators of water quality and watershed integrity, and generally disappear from watersheds with increasing impervious cover (even as low as 4%) and decreasing forest cover. Some existing brook trout populations persist in </w:t>
      </w:r>
      <w:proofErr w:type="spellStart"/>
      <w:r w:rsidRPr="00CC0DFE">
        <w:rPr>
          <w:color w:val="auto"/>
        </w:rPr>
        <w:t>subwatersheds</w:t>
      </w:r>
      <w:proofErr w:type="spellEnd"/>
      <w:r w:rsidRPr="00CC0DFE">
        <w:rPr>
          <w:color w:val="auto"/>
        </w:rPr>
        <w:t xml:space="preserve"> with relatively high impervious cover, which may be due to the close association of those streams being fed by groundwater. Roads and culverts fragment habitat and can warm stream temperatures beyond the tolerance of brook trout. Taking actions to protect brook trout meets numerous CCMP goals by protecting </w:t>
      </w:r>
      <w:proofErr w:type="spellStart"/>
      <w:r w:rsidRPr="00CC0DFE">
        <w:rPr>
          <w:color w:val="auto"/>
        </w:rPr>
        <w:t>subwatershed</w:t>
      </w:r>
      <w:proofErr w:type="spellEnd"/>
      <w:r w:rsidRPr="00CC0DFE">
        <w:rPr>
          <w:color w:val="auto"/>
        </w:rPr>
        <w:t xml:space="preserve"> areas with high water quality, low impervious cover, and intact natural landcover.</w:t>
      </w:r>
    </w:p>
    <w:p w14:paraId="393D1B77" w14:textId="77777777" w:rsidR="00CE0C7A" w:rsidRPr="00CC0DFE" w:rsidRDefault="00CE0C7A" w:rsidP="00A6752E">
      <w:pPr>
        <w:pStyle w:val="16ActivitesHeadline"/>
        <w:rPr>
          <w:color w:val="auto"/>
        </w:rPr>
      </w:pPr>
      <w:r w:rsidRPr="00CC0DFE">
        <w:rPr>
          <w:color w:val="auto"/>
        </w:rPr>
        <w:t>ACTIVITIES:</w:t>
      </w:r>
    </w:p>
    <w:p w14:paraId="3DB29078" w14:textId="77777777" w:rsidR="007B7899" w:rsidRPr="00CC0DFE" w:rsidRDefault="007B7899" w:rsidP="00A6752E">
      <w:pPr>
        <w:pStyle w:val="17Activities"/>
        <w:rPr>
          <w:color w:val="auto"/>
        </w:rPr>
      </w:pPr>
      <w:r w:rsidRPr="00CC0DFE">
        <w:rPr>
          <w:color w:val="auto"/>
        </w:rPr>
        <w:t>Support and participate in the ongoing efforts of the EBTJV.</w:t>
      </w:r>
      <w:r w:rsidRPr="00CC0DFE">
        <w:rPr>
          <w:color w:val="auto"/>
          <w:vertAlign w:val="superscript"/>
        </w:rPr>
        <w:t>1</w:t>
      </w:r>
    </w:p>
    <w:p w14:paraId="49BAAEC5" w14:textId="77777777" w:rsidR="007B7899" w:rsidRPr="00CC0DFE" w:rsidRDefault="007B7899" w:rsidP="00A6752E">
      <w:pPr>
        <w:pStyle w:val="17Activities"/>
        <w:rPr>
          <w:color w:val="auto"/>
        </w:rPr>
      </w:pPr>
      <w:r w:rsidRPr="00CC0DFE">
        <w:rPr>
          <w:color w:val="auto"/>
        </w:rPr>
        <w:t>Identify current native trout populations with intensive field surveys.</w:t>
      </w:r>
    </w:p>
    <w:p w14:paraId="7DD883DF" w14:textId="095AFA83" w:rsidR="007B7899" w:rsidRPr="00CC0DFE" w:rsidRDefault="007B7899" w:rsidP="00A6752E">
      <w:pPr>
        <w:pStyle w:val="17Activities"/>
        <w:rPr>
          <w:color w:val="auto"/>
        </w:rPr>
      </w:pPr>
      <w:r w:rsidRPr="00CC0DFE">
        <w:rPr>
          <w:color w:val="auto"/>
        </w:rPr>
        <w:t xml:space="preserve">Collaborate with researchers on </w:t>
      </w:r>
      <w:r w:rsidR="008531FA" w:rsidRPr="00CC0DFE">
        <w:rPr>
          <w:color w:val="auto"/>
        </w:rPr>
        <w:t>cold-water</w:t>
      </w:r>
      <w:r w:rsidRPr="00CC0DFE">
        <w:rPr>
          <w:color w:val="auto"/>
        </w:rPr>
        <w:t xml:space="preserve"> stream models and identify areas for protection.</w:t>
      </w:r>
    </w:p>
    <w:p w14:paraId="4A1FC93F" w14:textId="77777777" w:rsidR="007B7899" w:rsidRPr="00CC0DFE" w:rsidRDefault="007B7899" w:rsidP="00A6752E">
      <w:pPr>
        <w:pStyle w:val="17Activities"/>
        <w:rPr>
          <w:color w:val="auto"/>
        </w:rPr>
      </w:pPr>
      <w:r w:rsidRPr="00CC0DFE">
        <w:rPr>
          <w:color w:val="auto"/>
        </w:rPr>
        <w:t>Prioritize low order cold headwater streams based on habitat quality.</w:t>
      </w:r>
    </w:p>
    <w:p w14:paraId="1181527A" w14:textId="218646BC" w:rsidR="007B7899" w:rsidRPr="00CC0DFE" w:rsidRDefault="007B7899" w:rsidP="00A6752E">
      <w:pPr>
        <w:pStyle w:val="17Activities"/>
        <w:rPr>
          <w:color w:val="auto"/>
        </w:rPr>
      </w:pPr>
      <w:r w:rsidRPr="00CC0DFE">
        <w:rPr>
          <w:color w:val="auto"/>
        </w:rPr>
        <w:t xml:space="preserve">Work with other partners on stream buffer protection and restoration, correcting fish passage problems (culverts/dams), and stream habitat restoration on priority streams identified in </w:t>
      </w:r>
      <w:r w:rsidR="00EC6BF2" w:rsidRPr="00CC0DFE">
        <w:rPr>
          <w:color w:val="auto"/>
        </w:rPr>
        <w:t>the activity above.</w:t>
      </w:r>
    </w:p>
    <w:p w14:paraId="6D048CFF" w14:textId="43ED9A5F" w:rsidR="00CE0C7A" w:rsidRPr="00CC0DFE" w:rsidRDefault="007B7899" w:rsidP="00CE0C7A">
      <w:pPr>
        <w:pStyle w:val="17Activities"/>
        <w:rPr>
          <w:color w:val="auto"/>
        </w:rPr>
      </w:pPr>
      <w:r w:rsidRPr="00CC0DFE">
        <w:rPr>
          <w:color w:val="auto"/>
        </w:rPr>
        <w:t>Educate towns on the locations of priority streams identified in activity #4 and work with communities in these priority watersheds to maintain low impervious thresholds, minimize roads, and protect aquifers and forested land cover.</w:t>
      </w:r>
    </w:p>
    <w:p w14:paraId="62A21084" w14:textId="77777777" w:rsidR="00CE0C7A" w:rsidRPr="00CC0DFE" w:rsidRDefault="00CE0C7A" w:rsidP="00EC6BF2">
      <w:pPr>
        <w:pStyle w:val="18MeasuringProgress"/>
        <w:rPr>
          <w:color w:val="auto"/>
        </w:rPr>
      </w:pPr>
      <w:r w:rsidRPr="00CC0DFE">
        <w:rPr>
          <w:color w:val="auto"/>
        </w:rPr>
        <w:t>MEASURING PROGRESS:</w:t>
      </w:r>
    </w:p>
    <w:p w14:paraId="7E6077C8" w14:textId="77777777" w:rsidR="00CE0C7A" w:rsidRPr="00CC0DFE" w:rsidRDefault="00CE0C7A" w:rsidP="00EC6BF2">
      <w:pPr>
        <w:pStyle w:val="19OutputsHeadline"/>
        <w:rPr>
          <w:color w:val="auto"/>
        </w:rPr>
      </w:pPr>
      <w:r w:rsidRPr="00CC0DFE">
        <w:rPr>
          <w:color w:val="auto"/>
        </w:rPr>
        <w:t>Outputs:</w:t>
      </w:r>
    </w:p>
    <w:p w14:paraId="071A45D0" w14:textId="77777777" w:rsidR="007B7899" w:rsidRPr="00CC0DFE" w:rsidRDefault="007B7899" w:rsidP="00EC6BF2">
      <w:pPr>
        <w:pStyle w:val="21OutputsBulletList"/>
        <w:rPr>
          <w:color w:val="auto"/>
        </w:rPr>
      </w:pPr>
      <w:r w:rsidRPr="00CC0DFE">
        <w:rPr>
          <w:color w:val="auto"/>
        </w:rPr>
        <w:lastRenderedPageBreak/>
        <w:t>Maps of current and potential EBT stream habitat</w:t>
      </w:r>
    </w:p>
    <w:p w14:paraId="4DF52959" w14:textId="77777777" w:rsidR="007B7899" w:rsidRPr="00CC0DFE" w:rsidRDefault="007B7899" w:rsidP="00EC6BF2">
      <w:pPr>
        <w:pStyle w:val="21OutputsBulletList"/>
        <w:rPr>
          <w:color w:val="auto"/>
        </w:rPr>
      </w:pPr>
      <w:r w:rsidRPr="00CC0DFE">
        <w:rPr>
          <w:color w:val="auto"/>
        </w:rPr>
        <w:t>Restoration plan for improving or sustaining EBT habitat</w:t>
      </w:r>
    </w:p>
    <w:p w14:paraId="1706DBAB" w14:textId="0BD937F8" w:rsidR="00CE0C7A" w:rsidRPr="00CC0DFE" w:rsidRDefault="007B7899" w:rsidP="00CE0C7A">
      <w:pPr>
        <w:pStyle w:val="21OutputsBulletList"/>
        <w:rPr>
          <w:color w:val="auto"/>
        </w:rPr>
      </w:pPr>
      <w:r w:rsidRPr="00CC0DFE">
        <w:rPr>
          <w:color w:val="auto"/>
        </w:rPr>
        <w:t>Monitoring plan for long-term habitat evaluation</w:t>
      </w:r>
    </w:p>
    <w:p w14:paraId="7D25DC86" w14:textId="77777777" w:rsidR="00CE0C7A" w:rsidRPr="00CC0DFE" w:rsidRDefault="00CE0C7A" w:rsidP="00EC6BF2">
      <w:pPr>
        <w:pStyle w:val="22OutcomesHeadline"/>
        <w:rPr>
          <w:color w:val="auto"/>
        </w:rPr>
      </w:pPr>
      <w:r w:rsidRPr="00CC0DFE">
        <w:rPr>
          <w:color w:val="auto"/>
        </w:rPr>
        <w:t>Outcomes:</w:t>
      </w:r>
    </w:p>
    <w:p w14:paraId="3F70427D" w14:textId="77777777" w:rsidR="007B7899" w:rsidRPr="00CC0DFE" w:rsidRDefault="007B7899" w:rsidP="00EC6BF2">
      <w:pPr>
        <w:pStyle w:val="23OutcomesBulletList"/>
        <w:rPr>
          <w:color w:val="auto"/>
        </w:rPr>
      </w:pPr>
      <w:r w:rsidRPr="00CC0DFE">
        <w:rPr>
          <w:color w:val="auto"/>
        </w:rPr>
        <w:t>Habitat protection for EBT</w:t>
      </w:r>
    </w:p>
    <w:p w14:paraId="2D03CC84" w14:textId="77777777" w:rsidR="007B7899" w:rsidRPr="00CC0DFE" w:rsidRDefault="007B7899" w:rsidP="00EC6BF2">
      <w:pPr>
        <w:pStyle w:val="23OutcomesBulletList"/>
        <w:rPr>
          <w:color w:val="auto"/>
        </w:rPr>
      </w:pPr>
      <w:r w:rsidRPr="00CC0DFE">
        <w:rPr>
          <w:color w:val="auto"/>
        </w:rPr>
        <w:t>Greater public awareness of trout habitat threats and restoration opportunities</w:t>
      </w:r>
    </w:p>
    <w:p w14:paraId="4A6FA5B0" w14:textId="74DD42F3" w:rsidR="007B7899" w:rsidRPr="00CC0DFE" w:rsidRDefault="007B7899" w:rsidP="00EC6BF2">
      <w:pPr>
        <w:pStyle w:val="23OutcomesBulletList"/>
        <w:rPr>
          <w:color w:val="auto"/>
        </w:rPr>
      </w:pPr>
      <w:r w:rsidRPr="00CC0DFE">
        <w:rPr>
          <w:color w:val="auto"/>
        </w:rPr>
        <w:t xml:space="preserve">Intensive protection of high quality, sensitive </w:t>
      </w:r>
      <w:proofErr w:type="spellStart"/>
      <w:r w:rsidRPr="00CC0DFE">
        <w:rPr>
          <w:color w:val="auto"/>
        </w:rPr>
        <w:t>subwatersheds</w:t>
      </w:r>
      <w:proofErr w:type="spellEnd"/>
    </w:p>
    <w:p w14:paraId="39BDEAEF" w14:textId="5E909EE6" w:rsidR="00CE0C7A" w:rsidRPr="00CC0DFE" w:rsidRDefault="007B7899" w:rsidP="00CE0C7A">
      <w:pPr>
        <w:pStyle w:val="23OutcomesBulletList"/>
        <w:rPr>
          <w:color w:val="auto"/>
        </w:rPr>
      </w:pPr>
      <w:r w:rsidRPr="00CC0DFE">
        <w:rPr>
          <w:color w:val="auto"/>
        </w:rPr>
        <w:t>Improved database for species and habitat monitoring</w:t>
      </w:r>
    </w:p>
    <w:p w14:paraId="45EAB009" w14:textId="77777777" w:rsidR="00CE0C7A" w:rsidRPr="00CC0DFE" w:rsidRDefault="00CE0C7A" w:rsidP="00EC6BF2">
      <w:pPr>
        <w:pStyle w:val="24ImplementationHeadline"/>
        <w:rPr>
          <w:color w:val="auto"/>
        </w:rPr>
      </w:pPr>
      <w:r w:rsidRPr="00CC0DFE">
        <w:rPr>
          <w:color w:val="auto"/>
        </w:rPr>
        <w:t>Implementation Metrics:</w:t>
      </w:r>
    </w:p>
    <w:p w14:paraId="5770219C" w14:textId="0E7F9D35" w:rsidR="00CE0C7A" w:rsidRPr="00CC0DFE" w:rsidRDefault="007B7899" w:rsidP="00EC6BF2">
      <w:pPr>
        <w:pStyle w:val="25ImplementationBulletList"/>
        <w:rPr>
          <w:color w:val="auto"/>
        </w:rPr>
      </w:pPr>
      <w:r w:rsidRPr="00CC0DFE">
        <w:rPr>
          <w:color w:val="auto"/>
        </w:rPr>
        <w:t>Stream miles of Eastern brook trout habitat</w:t>
      </w:r>
    </w:p>
    <w:p w14:paraId="675E53C5" w14:textId="77777777" w:rsidR="00AA072B" w:rsidRPr="00CC0DFE" w:rsidRDefault="00AA072B" w:rsidP="00EC6BF2">
      <w:pPr>
        <w:pStyle w:val="26IssuesHeadline"/>
        <w:rPr>
          <w:color w:val="auto"/>
        </w:rPr>
      </w:pPr>
      <w:r w:rsidRPr="00CC0DFE">
        <w:rPr>
          <w:color w:val="auto"/>
        </w:rPr>
        <w:t>Issues Addressed:</w:t>
      </w:r>
    </w:p>
    <w:p w14:paraId="28C09132" w14:textId="77777777" w:rsidR="00AA072B" w:rsidRPr="00CC0DFE" w:rsidRDefault="00AA072B" w:rsidP="00EC6BF2">
      <w:pPr>
        <w:pStyle w:val="27IssuesList"/>
        <w:rPr>
          <w:color w:val="auto"/>
        </w:rPr>
      </w:pPr>
      <w:r w:rsidRPr="00CC0DFE">
        <w:rPr>
          <w:color w:val="auto"/>
        </w:rPr>
        <w:t>Buffers</w:t>
      </w:r>
    </w:p>
    <w:p w14:paraId="7E8F02D4" w14:textId="77777777" w:rsidR="00AA072B" w:rsidRPr="00CC0DFE" w:rsidRDefault="00AA072B" w:rsidP="00EC6BF2">
      <w:pPr>
        <w:pStyle w:val="27IssuesList"/>
        <w:rPr>
          <w:color w:val="auto"/>
        </w:rPr>
      </w:pPr>
      <w:r w:rsidRPr="00CC0DFE">
        <w:rPr>
          <w:color w:val="auto"/>
        </w:rPr>
        <w:t>Critical Species</w:t>
      </w:r>
    </w:p>
    <w:p w14:paraId="4F6C6CC9" w14:textId="77777777" w:rsidR="00AA072B" w:rsidRPr="00CC0DFE" w:rsidRDefault="00AA072B" w:rsidP="00EC6BF2">
      <w:pPr>
        <w:pStyle w:val="27IssuesList"/>
        <w:rPr>
          <w:color w:val="auto"/>
        </w:rPr>
      </w:pPr>
      <w:r w:rsidRPr="00CC0DFE">
        <w:rPr>
          <w:color w:val="auto"/>
        </w:rPr>
        <w:t>Fisheries</w:t>
      </w:r>
    </w:p>
    <w:p w14:paraId="0D9638E8" w14:textId="77777777" w:rsidR="00AA072B" w:rsidRPr="00CC0DFE" w:rsidRDefault="00AA072B" w:rsidP="00EC6BF2">
      <w:pPr>
        <w:pStyle w:val="27IssuesList"/>
        <w:rPr>
          <w:color w:val="auto"/>
        </w:rPr>
      </w:pPr>
      <w:r w:rsidRPr="00CC0DFE">
        <w:rPr>
          <w:color w:val="auto"/>
        </w:rPr>
        <w:t>Restoration</w:t>
      </w:r>
    </w:p>
    <w:p w14:paraId="5711E69C" w14:textId="77777777" w:rsidR="00AA072B" w:rsidRPr="00CC0DFE" w:rsidRDefault="00AA072B" w:rsidP="00EC6BF2">
      <w:pPr>
        <w:pStyle w:val="27IssuesList"/>
        <w:rPr>
          <w:color w:val="auto"/>
        </w:rPr>
      </w:pPr>
      <w:r w:rsidRPr="00CC0DFE">
        <w:rPr>
          <w:color w:val="auto"/>
        </w:rPr>
        <w:t>Stream Connectivity</w:t>
      </w:r>
    </w:p>
    <w:p w14:paraId="24E98718" w14:textId="77777777" w:rsidR="00CE0C7A" w:rsidRPr="00CC0DFE" w:rsidRDefault="00CE0C7A" w:rsidP="00EC6BF2">
      <w:pPr>
        <w:pStyle w:val="28LeadsHeadline"/>
        <w:rPr>
          <w:color w:val="auto"/>
        </w:rPr>
      </w:pPr>
      <w:r w:rsidRPr="00CC0DFE">
        <w:rPr>
          <w:color w:val="auto"/>
        </w:rPr>
        <w:t>Leads:</w:t>
      </w:r>
    </w:p>
    <w:p w14:paraId="78251404" w14:textId="77777777" w:rsidR="00D20A79" w:rsidRPr="00CC0DFE" w:rsidRDefault="00D20A79" w:rsidP="00EC6BF2">
      <w:pPr>
        <w:pStyle w:val="29LeadsBulletList"/>
        <w:rPr>
          <w:color w:val="auto"/>
        </w:rPr>
      </w:pPr>
      <w:r w:rsidRPr="00CC0DFE">
        <w:rPr>
          <w:color w:val="auto"/>
        </w:rPr>
        <w:t>MDIFW</w:t>
      </w:r>
    </w:p>
    <w:p w14:paraId="012D8DC9" w14:textId="77777777" w:rsidR="00D20A79" w:rsidRPr="00CC0DFE" w:rsidRDefault="00D20A79" w:rsidP="00EC6BF2">
      <w:pPr>
        <w:pStyle w:val="29LeadsBulletList"/>
        <w:rPr>
          <w:color w:val="auto"/>
        </w:rPr>
      </w:pPr>
      <w:r w:rsidRPr="00CC0DFE">
        <w:rPr>
          <w:color w:val="auto"/>
        </w:rPr>
        <w:t>NHFGD</w:t>
      </w:r>
    </w:p>
    <w:p w14:paraId="7AFFCBCB" w14:textId="49D2CB3D" w:rsidR="00CE0C7A" w:rsidRPr="00CC0DFE" w:rsidRDefault="00D20A79" w:rsidP="00CE0C7A">
      <w:pPr>
        <w:pStyle w:val="29LeadsBulletList"/>
        <w:rPr>
          <w:color w:val="auto"/>
        </w:rPr>
      </w:pPr>
      <w:r w:rsidRPr="00CC0DFE">
        <w:rPr>
          <w:color w:val="auto"/>
        </w:rPr>
        <w:t>TU</w:t>
      </w:r>
    </w:p>
    <w:p w14:paraId="423A32E4" w14:textId="77777777" w:rsidR="00CE0C7A" w:rsidRPr="00CC0DFE" w:rsidRDefault="00CE0C7A" w:rsidP="00EC6BF2">
      <w:pPr>
        <w:pStyle w:val="30CooperatorsHeadline"/>
        <w:rPr>
          <w:color w:val="auto"/>
        </w:rPr>
      </w:pPr>
      <w:r w:rsidRPr="00CC0DFE">
        <w:rPr>
          <w:color w:val="auto"/>
        </w:rPr>
        <w:t>Cooperators:</w:t>
      </w:r>
    </w:p>
    <w:p w14:paraId="7267722F" w14:textId="77777777" w:rsidR="00D20A79" w:rsidRPr="00CC0DFE" w:rsidRDefault="00D20A79" w:rsidP="00EC6BF2">
      <w:pPr>
        <w:pStyle w:val="31CooperatorsBulletList"/>
        <w:rPr>
          <w:color w:val="auto"/>
        </w:rPr>
      </w:pPr>
      <w:r w:rsidRPr="00CC0DFE">
        <w:rPr>
          <w:color w:val="auto"/>
        </w:rPr>
        <w:t>CCA-NH</w:t>
      </w:r>
    </w:p>
    <w:p w14:paraId="2F655B18" w14:textId="77777777" w:rsidR="00D20A79" w:rsidRPr="00CC0DFE" w:rsidRDefault="00D20A79" w:rsidP="00EC6BF2">
      <w:pPr>
        <w:pStyle w:val="31CooperatorsBulletList"/>
        <w:rPr>
          <w:color w:val="auto"/>
        </w:rPr>
      </w:pPr>
      <w:r w:rsidRPr="00CC0DFE">
        <w:rPr>
          <w:color w:val="auto"/>
        </w:rPr>
        <w:t>EBTJV</w:t>
      </w:r>
    </w:p>
    <w:p w14:paraId="09702989" w14:textId="65D1A0E6" w:rsidR="00D20A79" w:rsidRPr="00CC0DFE" w:rsidRDefault="00D20A79" w:rsidP="00EC6BF2">
      <w:pPr>
        <w:pStyle w:val="31CooperatorsBulletList"/>
        <w:rPr>
          <w:color w:val="auto"/>
        </w:rPr>
      </w:pPr>
      <w:r w:rsidRPr="00CC0DFE">
        <w:rPr>
          <w:color w:val="auto"/>
        </w:rPr>
        <w:t>TU</w:t>
      </w:r>
    </w:p>
    <w:p w14:paraId="537020FA" w14:textId="33B52496" w:rsidR="00D20A79" w:rsidRPr="00CC0DFE" w:rsidRDefault="00BA42DE" w:rsidP="00EC6BF2">
      <w:pPr>
        <w:pStyle w:val="31CooperatorsBulletList"/>
        <w:rPr>
          <w:color w:val="auto"/>
        </w:rPr>
      </w:pPr>
      <w:r w:rsidRPr="00CC0DFE">
        <w:rPr>
          <w:color w:val="auto"/>
        </w:rPr>
        <w:t>USFS</w:t>
      </w:r>
    </w:p>
    <w:p w14:paraId="3AAD64F3" w14:textId="179BD7F2" w:rsidR="00CE0C7A" w:rsidRPr="00CC0DFE" w:rsidRDefault="00D20A79" w:rsidP="00CE0C7A">
      <w:pPr>
        <w:pStyle w:val="31CooperatorsBulletList"/>
        <w:rPr>
          <w:color w:val="auto"/>
        </w:rPr>
      </w:pPr>
      <w:r w:rsidRPr="00CC0DFE">
        <w:rPr>
          <w:color w:val="auto"/>
        </w:rPr>
        <w:t>USFWS</w:t>
      </w:r>
    </w:p>
    <w:p w14:paraId="290689BB" w14:textId="77777777" w:rsidR="00CE0C7A" w:rsidRPr="00CC0DFE" w:rsidRDefault="00CE0C7A" w:rsidP="00EC6BF2">
      <w:pPr>
        <w:pStyle w:val="32FundingHeadline"/>
        <w:rPr>
          <w:color w:val="auto"/>
        </w:rPr>
      </w:pPr>
      <w:r w:rsidRPr="00CC0DFE">
        <w:rPr>
          <w:color w:val="auto"/>
        </w:rPr>
        <w:t>Funding:</w:t>
      </w:r>
    </w:p>
    <w:p w14:paraId="7BFD2502" w14:textId="77777777" w:rsidR="00D20A79" w:rsidRPr="00CC0DFE" w:rsidRDefault="00D20A79" w:rsidP="00EC6BF2">
      <w:pPr>
        <w:pStyle w:val="33FundingBulletList"/>
        <w:rPr>
          <w:color w:val="auto"/>
        </w:rPr>
      </w:pPr>
      <w:r w:rsidRPr="00CC0DFE">
        <w:rPr>
          <w:color w:val="auto"/>
        </w:rPr>
        <w:t>CCA-NH</w:t>
      </w:r>
    </w:p>
    <w:p w14:paraId="5BF8AFC1" w14:textId="77777777" w:rsidR="00D20A79" w:rsidRPr="00CC0DFE" w:rsidRDefault="00D20A79" w:rsidP="00EC6BF2">
      <w:pPr>
        <w:pStyle w:val="33FundingBulletList"/>
        <w:rPr>
          <w:color w:val="auto"/>
        </w:rPr>
      </w:pPr>
      <w:r w:rsidRPr="00CC0DFE">
        <w:rPr>
          <w:color w:val="auto"/>
        </w:rPr>
        <w:t>EBTJV</w:t>
      </w:r>
    </w:p>
    <w:p w14:paraId="7EB655F7" w14:textId="21C00219" w:rsidR="00D20A79" w:rsidRPr="00CC0DFE" w:rsidRDefault="00D20A79" w:rsidP="00EC6BF2">
      <w:pPr>
        <w:pStyle w:val="33FundingBulletList"/>
        <w:rPr>
          <w:color w:val="auto"/>
        </w:rPr>
      </w:pPr>
      <w:r w:rsidRPr="00CC0DFE">
        <w:rPr>
          <w:color w:val="auto"/>
        </w:rPr>
        <w:t>TU</w:t>
      </w:r>
    </w:p>
    <w:p w14:paraId="45B8CE16" w14:textId="228DAA5D" w:rsidR="00D20A79" w:rsidRPr="00CC0DFE" w:rsidRDefault="00BA42DE" w:rsidP="00EC6BF2">
      <w:pPr>
        <w:pStyle w:val="33FundingBulletList"/>
        <w:rPr>
          <w:color w:val="auto"/>
        </w:rPr>
      </w:pPr>
      <w:r w:rsidRPr="00CC0DFE">
        <w:rPr>
          <w:color w:val="auto"/>
        </w:rPr>
        <w:t>USFS</w:t>
      </w:r>
    </w:p>
    <w:p w14:paraId="7ADEA166" w14:textId="06C16E80" w:rsidR="00CE0C7A" w:rsidRPr="00CC0DFE" w:rsidRDefault="00D20A79" w:rsidP="00EC6BF2">
      <w:pPr>
        <w:pStyle w:val="33FundingBulletList"/>
        <w:rPr>
          <w:color w:val="auto"/>
        </w:rPr>
      </w:pPr>
      <w:r w:rsidRPr="00CC0DFE">
        <w:rPr>
          <w:color w:val="auto"/>
        </w:rPr>
        <w:lastRenderedPageBreak/>
        <w:t>USFWS</w:t>
      </w:r>
    </w:p>
    <w:p w14:paraId="4F9637A4" w14:textId="77777777" w:rsidR="00EC6BF2" w:rsidRPr="00CC0DFE" w:rsidRDefault="00EC6BF2" w:rsidP="00EC6BF2">
      <w:pPr>
        <w:pStyle w:val="34CriticalGuidanceHeadline"/>
        <w:rPr>
          <w:color w:val="auto"/>
        </w:rPr>
      </w:pPr>
      <w:r w:rsidRPr="00CC0DFE">
        <w:rPr>
          <w:color w:val="auto"/>
        </w:rPr>
        <w:t>Critical Guidance:</w:t>
      </w:r>
    </w:p>
    <w:p w14:paraId="1EF6270A" w14:textId="757BE31F" w:rsidR="00CE0C7A" w:rsidRPr="00CC0DFE" w:rsidRDefault="00EC6BF2" w:rsidP="006F0F84">
      <w:pPr>
        <w:pStyle w:val="35Footnotes"/>
        <w:rPr>
          <w:color w:val="auto"/>
        </w:rPr>
      </w:pPr>
      <w:r w:rsidRPr="00CC0DFE">
        <w:rPr>
          <w:color w:val="auto"/>
          <w:vertAlign w:val="superscript"/>
        </w:rPr>
        <w:t>1</w:t>
      </w:r>
      <w:r w:rsidRPr="00CC0DFE">
        <w:rPr>
          <w:color w:val="auto"/>
        </w:rPr>
        <w:t xml:space="preserve">Eastern Brook Trout Joint Venture. 2010. Eastern Brook Trout Joint Venture. </w:t>
      </w:r>
      <w:r w:rsidR="00CE0C7A" w:rsidRPr="00CC0DFE">
        <w:rPr>
          <w:color w:val="auto"/>
        </w:rPr>
        <w:br w:type="page"/>
      </w:r>
    </w:p>
    <w:p w14:paraId="54250CA2" w14:textId="310C1A0F" w:rsidR="00CE0C7A" w:rsidRPr="00CC0DFE" w:rsidRDefault="00CE0C7A" w:rsidP="003B5D00">
      <w:pPr>
        <w:pStyle w:val="11ActionPlanNumber"/>
        <w:rPr>
          <w:color w:val="auto"/>
        </w:rPr>
      </w:pPr>
      <w:bookmarkStart w:id="7" w:name="_Toc27718112"/>
      <w:r w:rsidRPr="00CC0DFE">
        <w:rPr>
          <w:color w:val="auto"/>
        </w:rPr>
        <w:lastRenderedPageBreak/>
        <w:t>LR-7</w:t>
      </w:r>
      <w:bookmarkEnd w:id="7"/>
    </w:p>
    <w:p w14:paraId="2C6275B9" w14:textId="412B0AB2" w:rsidR="00CE0C7A" w:rsidRPr="00CC0DFE" w:rsidRDefault="00705203" w:rsidP="003B5D00">
      <w:pPr>
        <w:pStyle w:val="12Intro"/>
        <w:rPr>
          <w:color w:val="auto"/>
        </w:rPr>
      </w:pPr>
      <w:r w:rsidRPr="00CC0DFE">
        <w:rPr>
          <w:color w:val="auto"/>
        </w:rPr>
        <w:t>Establish long term population database for migratory and resident shorebirds and salt</w:t>
      </w:r>
      <w:r w:rsidR="00C802FC" w:rsidRPr="00CC0DFE">
        <w:rPr>
          <w:color w:val="auto"/>
        </w:rPr>
        <w:t xml:space="preserve"> </w:t>
      </w:r>
      <w:r w:rsidRPr="00CC0DFE">
        <w:rPr>
          <w:color w:val="auto"/>
        </w:rPr>
        <w:t>marsh breeding bird species</w:t>
      </w:r>
    </w:p>
    <w:p w14:paraId="52B1A904" w14:textId="6C6D0133" w:rsidR="00CE0C7A" w:rsidRPr="00CC0DFE" w:rsidRDefault="00CE0C7A" w:rsidP="003B5D00">
      <w:pPr>
        <w:pStyle w:val="13Priority"/>
        <w:rPr>
          <w:color w:val="auto"/>
        </w:rPr>
      </w:pPr>
      <w:r w:rsidRPr="00CC0DFE">
        <w:rPr>
          <w:color w:val="auto"/>
        </w:rPr>
        <w:t>High</w:t>
      </w:r>
    </w:p>
    <w:p w14:paraId="27F424FD" w14:textId="024931B6" w:rsidR="00F20C51" w:rsidRPr="00CC0DFE" w:rsidRDefault="00F20C51" w:rsidP="003B5D00">
      <w:pPr>
        <w:pStyle w:val="15Background"/>
        <w:rPr>
          <w:color w:val="auto"/>
        </w:rPr>
      </w:pPr>
      <w:r w:rsidRPr="00CC0DFE">
        <w:rPr>
          <w:color w:val="auto"/>
        </w:rPr>
        <w:t xml:space="preserve">Both Great Bay and Hampton-Seabrook estuaries are key components of the Atlantic Flyway for migratory birds, officially recognized by the National Audubon Society as Important Bird </w:t>
      </w:r>
      <w:proofErr w:type="gramStart"/>
      <w:r w:rsidRPr="00CC0DFE">
        <w:rPr>
          <w:color w:val="auto"/>
        </w:rPr>
        <w:t>Areas, and</w:t>
      </w:r>
      <w:proofErr w:type="gramEnd"/>
      <w:r w:rsidRPr="00CC0DFE">
        <w:rPr>
          <w:color w:val="auto"/>
        </w:rPr>
        <w:t xml:space="preserve"> provide essential habitat for migratory and resident bird species.</w:t>
      </w:r>
    </w:p>
    <w:p w14:paraId="1B1914E3" w14:textId="582BA488" w:rsidR="00CE0C7A" w:rsidRPr="00CC0DFE" w:rsidRDefault="00F20C51" w:rsidP="003B5D00">
      <w:pPr>
        <w:pStyle w:val="15Background"/>
        <w:rPr>
          <w:color w:val="auto"/>
        </w:rPr>
      </w:pPr>
      <w:r w:rsidRPr="00CC0DFE">
        <w:rPr>
          <w:color w:val="auto"/>
        </w:rPr>
        <w:t>Salt marshes in these estuaries are used as critical resting and foraging stopover sites during annual latitudinal migrations by migratory shorebirds such as Semipalmated Plovers, Semipalmated Sandpipers, Black-bellied Plovers, Greater and Lesser Yellowlegs, Least Sandpipers, and Short-Billed Dowitchers. Salt marshes are also used as breeding sites for Saltmarsh Sparrows, Nelson’s Sparrows, Seaside Sparrows, Willets, and Common Terns. Saltmarsh Sparrows are listed in the Maine Wildlife Action Plan as a highest priority category species in “Greatest Conservation Need” and in the NH Wildlife Action Plan as a species of special concern. Willets are recognized as “species of high concern” by the North Atlantic Regional Shorebird Plan. NHA has been studying shorebird and salt marsh breeding bird populations and recently released a report describing the observed distribution and abundance of these birds in the Hampton-Seabrook Estuary. Continued monitoring is important to supplement these findings and track annual and long-term trends in population. These results will help support restoration efforts and track long-term successes and threats.</w:t>
      </w:r>
    </w:p>
    <w:p w14:paraId="5FFA0C8A" w14:textId="77777777" w:rsidR="00CE0C7A" w:rsidRPr="00CC0DFE" w:rsidRDefault="00CE0C7A" w:rsidP="003B5D00">
      <w:pPr>
        <w:pStyle w:val="16ActivitesHeadline"/>
        <w:rPr>
          <w:color w:val="auto"/>
        </w:rPr>
      </w:pPr>
      <w:r w:rsidRPr="00CC0DFE">
        <w:rPr>
          <w:color w:val="auto"/>
        </w:rPr>
        <w:t>ACTIVITIES:</w:t>
      </w:r>
    </w:p>
    <w:p w14:paraId="5B0095B8" w14:textId="71ACB8A4" w:rsidR="00F20C51" w:rsidRPr="00CC0DFE" w:rsidRDefault="00F20C51" w:rsidP="003B5D00">
      <w:pPr>
        <w:pStyle w:val="17Activities"/>
        <w:rPr>
          <w:color w:val="auto"/>
        </w:rPr>
      </w:pPr>
      <w:r w:rsidRPr="00CC0DFE">
        <w:rPr>
          <w:color w:val="auto"/>
        </w:rPr>
        <w:t>Implement monitoring program based on the Program for International Shorebird Monitoring (PRISM) or similar shorebird monitoring program.</w:t>
      </w:r>
      <w:r w:rsidRPr="00CC0DFE">
        <w:rPr>
          <w:color w:val="auto"/>
          <w:vertAlign w:val="superscript"/>
        </w:rPr>
        <w:t>1</w:t>
      </w:r>
      <w:r w:rsidRPr="00CC0DFE">
        <w:rPr>
          <w:color w:val="auto"/>
        </w:rPr>
        <w:t xml:space="preserve"> Emphasize collaboration with multiple partners.</w:t>
      </w:r>
    </w:p>
    <w:p w14:paraId="1A4C6432" w14:textId="77777777" w:rsidR="00F20C51" w:rsidRPr="00CC0DFE" w:rsidRDefault="00F20C51" w:rsidP="003B5D00">
      <w:pPr>
        <w:pStyle w:val="17Activities"/>
        <w:rPr>
          <w:color w:val="auto"/>
        </w:rPr>
      </w:pPr>
      <w:r w:rsidRPr="00CC0DFE">
        <w:rPr>
          <w:color w:val="auto"/>
        </w:rPr>
        <w:t>Train volunteers to assist in monitoring and reporting.</w:t>
      </w:r>
    </w:p>
    <w:p w14:paraId="4C1EA5EF" w14:textId="3064838B" w:rsidR="00CE0C7A" w:rsidRPr="00CC0DFE" w:rsidRDefault="00F20C51" w:rsidP="00CE0C7A">
      <w:pPr>
        <w:pStyle w:val="17Activities"/>
        <w:rPr>
          <w:color w:val="auto"/>
        </w:rPr>
      </w:pPr>
      <w:r w:rsidRPr="00CC0DFE">
        <w:rPr>
          <w:color w:val="auto"/>
        </w:rPr>
        <w:t>Support restoration of shorebird and salt marsh bird habitats in coordination with the Atlantic Coast Joint Venture.</w:t>
      </w:r>
      <w:r w:rsidRPr="00CC0DFE">
        <w:rPr>
          <w:color w:val="auto"/>
          <w:vertAlign w:val="superscript"/>
        </w:rPr>
        <w:t>2</w:t>
      </w:r>
      <w:r w:rsidRPr="00CC0DFE">
        <w:rPr>
          <w:color w:val="auto"/>
        </w:rPr>
        <w:t xml:space="preserve"> Emphasize collaboration with multiple partners.</w:t>
      </w:r>
    </w:p>
    <w:p w14:paraId="4ED0A8ED" w14:textId="77777777" w:rsidR="00CE0C7A" w:rsidRPr="00CC0DFE" w:rsidRDefault="00CE0C7A" w:rsidP="003B5D00">
      <w:pPr>
        <w:pStyle w:val="18MeasuringProgress"/>
        <w:rPr>
          <w:color w:val="auto"/>
        </w:rPr>
      </w:pPr>
      <w:r w:rsidRPr="00CC0DFE">
        <w:rPr>
          <w:color w:val="auto"/>
        </w:rPr>
        <w:t>MEASURING PROGRESS:</w:t>
      </w:r>
    </w:p>
    <w:p w14:paraId="35ED638A" w14:textId="77777777" w:rsidR="00CE0C7A" w:rsidRPr="00CC0DFE" w:rsidRDefault="00CE0C7A" w:rsidP="003B5D00">
      <w:pPr>
        <w:pStyle w:val="19OutputsHeadline"/>
        <w:rPr>
          <w:color w:val="auto"/>
        </w:rPr>
      </w:pPr>
      <w:r w:rsidRPr="00CC0DFE">
        <w:rPr>
          <w:color w:val="auto"/>
        </w:rPr>
        <w:t>Outputs:</w:t>
      </w:r>
    </w:p>
    <w:p w14:paraId="24541CFC" w14:textId="77777777" w:rsidR="00F20C51" w:rsidRPr="00CC0DFE" w:rsidRDefault="00F20C51" w:rsidP="003B5D00">
      <w:pPr>
        <w:pStyle w:val="21OutputsBulletList"/>
        <w:rPr>
          <w:color w:val="auto"/>
        </w:rPr>
      </w:pPr>
      <w:r w:rsidRPr="00CC0DFE">
        <w:rPr>
          <w:color w:val="auto"/>
        </w:rPr>
        <w:t>Shorebird monitoring data</w:t>
      </w:r>
    </w:p>
    <w:p w14:paraId="669634B0" w14:textId="77777777" w:rsidR="00F20C51" w:rsidRPr="00CC0DFE" w:rsidRDefault="00F20C51" w:rsidP="003B5D00">
      <w:pPr>
        <w:pStyle w:val="21OutputsBulletList"/>
        <w:rPr>
          <w:color w:val="auto"/>
        </w:rPr>
      </w:pPr>
      <w:r w:rsidRPr="00CC0DFE">
        <w:rPr>
          <w:color w:val="auto"/>
        </w:rPr>
        <w:t>Trained shorebird monitoring volunteers</w:t>
      </w:r>
    </w:p>
    <w:p w14:paraId="220DEEB9" w14:textId="77777777" w:rsidR="00F20C51" w:rsidRPr="00CC0DFE" w:rsidRDefault="00F20C51" w:rsidP="003B5D00">
      <w:pPr>
        <w:pStyle w:val="21OutputsBulletList"/>
        <w:rPr>
          <w:color w:val="auto"/>
        </w:rPr>
      </w:pPr>
      <w:r w:rsidRPr="00CC0DFE">
        <w:rPr>
          <w:color w:val="auto"/>
        </w:rPr>
        <w:lastRenderedPageBreak/>
        <w:t>Outreach materials on monitoring for volunteers</w:t>
      </w:r>
    </w:p>
    <w:p w14:paraId="66BE89CF" w14:textId="7DAE3666" w:rsidR="00CE0C7A" w:rsidRPr="00CC0DFE" w:rsidRDefault="00F20C51" w:rsidP="003B5D00">
      <w:pPr>
        <w:pStyle w:val="21OutputsBulletList"/>
        <w:rPr>
          <w:color w:val="auto"/>
        </w:rPr>
      </w:pPr>
      <w:r w:rsidRPr="00CC0DFE">
        <w:rPr>
          <w:color w:val="auto"/>
        </w:rPr>
        <w:t>Restored shorebird and salt marsh bird habitats</w:t>
      </w:r>
    </w:p>
    <w:p w14:paraId="36B9B2E0" w14:textId="77777777" w:rsidR="00CE0C7A" w:rsidRPr="00CC0DFE" w:rsidRDefault="00CE0C7A" w:rsidP="003B5D00">
      <w:pPr>
        <w:pStyle w:val="22OutcomesHeadline"/>
        <w:rPr>
          <w:color w:val="auto"/>
        </w:rPr>
      </w:pPr>
      <w:r w:rsidRPr="00CC0DFE">
        <w:rPr>
          <w:color w:val="auto"/>
        </w:rPr>
        <w:t>Outcomes:</w:t>
      </w:r>
    </w:p>
    <w:p w14:paraId="73CE440A" w14:textId="77777777" w:rsidR="00F20C51" w:rsidRPr="00CC0DFE" w:rsidRDefault="00F20C51" w:rsidP="003B5D00">
      <w:pPr>
        <w:pStyle w:val="23OutcomesBulletList"/>
        <w:rPr>
          <w:color w:val="auto"/>
        </w:rPr>
      </w:pPr>
      <w:r w:rsidRPr="00CC0DFE">
        <w:rPr>
          <w:color w:val="auto"/>
        </w:rPr>
        <w:t>Development of long-term data on shorebird and salt marsh breeding bird populations</w:t>
      </w:r>
    </w:p>
    <w:p w14:paraId="3B9DA114" w14:textId="7A4A7FC5" w:rsidR="00CE0C7A" w:rsidRPr="00CC0DFE" w:rsidRDefault="00F20C51" w:rsidP="003B5D00">
      <w:pPr>
        <w:pStyle w:val="23OutcomesBulletList"/>
        <w:rPr>
          <w:color w:val="auto"/>
        </w:rPr>
      </w:pPr>
      <w:r w:rsidRPr="00CC0DFE">
        <w:rPr>
          <w:color w:val="auto"/>
        </w:rPr>
        <w:t>Improved understanding of coastal bird populations’ status and trends</w:t>
      </w:r>
    </w:p>
    <w:p w14:paraId="293947F2" w14:textId="77777777" w:rsidR="00CE0C7A" w:rsidRPr="00CC0DFE" w:rsidRDefault="00CE0C7A" w:rsidP="003B5D00">
      <w:pPr>
        <w:pStyle w:val="24ImplementationHeadline"/>
        <w:rPr>
          <w:color w:val="auto"/>
        </w:rPr>
      </w:pPr>
      <w:r w:rsidRPr="00CC0DFE">
        <w:rPr>
          <w:color w:val="auto"/>
        </w:rPr>
        <w:t>Implementation Metrics:</w:t>
      </w:r>
    </w:p>
    <w:p w14:paraId="1589D3ED" w14:textId="31096059" w:rsidR="00CE0C7A" w:rsidRPr="00CC0DFE" w:rsidRDefault="00F20C51" w:rsidP="003B5D00">
      <w:pPr>
        <w:pStyle w:val="25ImplementationBulletList"/>
        <w:rPr>
          <w:color w:val="auto"/>
        </w:rPr>
      </w:pPr>
      <w:r w:rsidRPr="00CC0DFE">
        <w:rPr>
          <w:color w:val="auto"/>
        </w:rPr>
        <w:t>None</w:t>
      </w:r>
    </w:p>
    <w:p w14:paraId="49E3DF57" w14:textId="77777777" w:rsidR="003B5D00" w:rsidRPr="00CC0DFE" w:rsidRDefault="003B5D00" w:rsidP="003B5D00">
      <w:pPr>
        <w:pStyle w:val="26IssuesHeadline"/>
        <w:rPr>
          <w:color w:val="auto"/>
        </w:rPr>
      </w:pPr>
      <w:r w:rsidRPr="00CC0DFE">
        <w:rPr>
          <w:color w:val="auto"/>
        </w:rPr>
        <w:t>Issues Addressed:</w:t>
      </w:r>
    </w:p>
    <w:p w14:paraId="45FBF235" w14:textId="77777777" w:rsidR="003B5D00" w:rsidRPr="00CC0DFE" w:rsidRDefault="003B5D00" w:rsidP="003B5D00">
      <w:pPr>
        <w:pStyle w:val="27IssuesList"/>
        <w:rPr>
          <w:color w:val="auto"/>
        </w:rPr>
      </w:pPr>
      <w:r w:rsidRPr="00CC0DFE">
        <w:rPr>
          <w:color w:val="auto"/>
        </w:rPr>
        <w:t>Critical Species</w:t>
      </w:r>
    </w:p>
    <w:p w14:paraId="0BFB9738" w14:textId="694E5630" w:rsidR="003B5D00" w:rsidRPr="00CC0DFE" w:rsidRDefault="003B5D00" w:rsidP="003B5D00">
      <w:pPr>
        <w:pStyle w:val="27IssuesList"/>
        <w:rPr>
          <w:color w:val="auto"/>
        </w:rPr>
      </w:pPr>
      <w:r w:rsidRPr="00CC0DFE">
        <w:rPr>
          <w:color w:val="auto"/>
        </w:rPr>
        <w:t>Shorebirds</w:t>
      </w:r>
    </w:p>
    <w:p w14:paraId="4DE97700" w14:textId="77777777" w:rsidR="00CE0C7A" w:rsidRPr="00CC0DFE" w:rsidRDefault="00CE0C7A" w:rsidP="003B5D00">
      <w:pPr>
        <w:pStyle w:val="28LeadsHeadline"/>
        <w:rPr>
          <w:color w:val="auto"/>
        </w:rPr>
      </w:pPr>
      <w:r w:rsidRPr="00CC0DFE">
        <w:rPr>
          <w:color w:val="auto"/>
        </w:rPr>
        <w:t>Leads:</w:t>
      </w:r>
    </w:p>
    <w:p w14:paraId="592D8F85" w14:textId="77777777" w:rsidR="00F20C51" w:rsidRPr="00CC0DFE" w:rsidRDefault="00F20C51" w:rsidP="003B5D00">
      <w:pPr>
        <w:pStyle w:val="29LeadsBulletList"/>
        <w:rPr>
          <w:color w:val="auto"/>
        </w:rPr>
      </w:pPr>
      <w:r w:rsidRPr="00CC0DFE">
        <w:rPr>
          <w:color w:val="auto"/>
        </w:rPr>
        <w:t>MDIFW</w:t>
      </w:r>
    </w:p>
    <w:p w14:paraId="1FC53FB5" w14:textId="77777777" w:rsidR="006F0F84" w:rsidRPr="00CC0DFE" w:rsidRDefault="006F0F84" w:rsidP="006F0F84">
      <w:pPr>
        <w:pStyle w:val="29LeadsBulletList"/>
        <w:rPr>
          <w:color w:val="auto"/>
        </w:rPr>
      </w:pPr>
      <w:r w:rsidRPr="00CC0DFE">
        <w:rPr>
          <w:color w:val="auto"/>
        </w:rPr>
        <w:t>ME Audubon</w:t>
      </w:r>
    </w:p>
    <w:p w14:paraId="77B04876" w14:textId="77777777" w:rsidR="00F20C51" w:rsidRPr="00CC0DFE" w:rsidRDefault="00F20C51" w:rsidP="003B5D00">
      <w:pPr>
        <w:pStyle w:val="29LeadsBulletList"/>
        <w:rPr>
          <w:color w:val="auto"/>
        </w:rPr>
      </w:pPr>
      <w:r w:rsidRPr="00CC0DFE">
        <w:rPr>
          <w:color w:val="auto"/>
        </w:rPr>
        <w:t>NH Audubon</w:t>
      </w:r>
    </w:p>
    <w:p w14:paraId="2A1783B1" w14:textId="73278DF5" w:rsidR="00CE0C7A" w:rsidRPr="00CC0DFE" w:rsidRDefault="00F20C51" w:rsidP="00CE0C7A">
      <w:pPr>
        <w:pStyle w:val="29LeadsBulletList"/>
        <w:rPr>
          <w:color w:val="auto"/>
        </w:rPr>
      </w:pPr>
      <w:r w:rsidRPr="00CC0DFE">
        <w:rPr>
          <w:color w:val="auto"/>
        </w:rPr>
        <w:t>NHFGD</w:t>
      </w:r>
    </w:p>
    <w:p w14:paraId="6323E827" w14:textId="77777777" w:rsidR="00CE0C7A" w:rsidRPr="00CC0DFE" w:rsidRDefault="00CE0C7A" w:rsidP="003B5D00">
      <w:pPr>
        <w:pStyle w:val="30CooperatorsHeadline"/>
        <w:rPr>
          <w:color w:val="auto"/>
        </w:rPr>
      </w:pPr>
      <w:r w:rsidRPr="00CC0DFE">
        <w:rPr>
          <w:color w:val="auto"/>
        </w:rPr>
        <w:t>Cooperators:</w:t>
      </w:r>
    </w:p>
    <w:p w14:paraId="243AA9F3" w14:textId="77777777" w:rsidR="009302DD" w:rsidRPr="00CC0DFE" w:rsidRDefault="009302DD" w:rsidP="003B5D00">
      <w:pPr>
        <w:pStyle w:val="31CooperatorsBulletList"/>
        <w:rPr>
          <w:color w:val="auto"/>
        </w:rPr>
      </w:pPr>
      <w:proofErr w:type="gramStart"/>
      <w:r w:rsidRPr="00CC0DFE">
        <w:rPr>
          <w:color w:val="auto"/>
        </w:rPr>
        <w:t>Land Owners</w:t>
      </w:r>
      <w:proofErr w:type="gramEnd"/>
    </w:p>
    <w:p w14:paraId="230D19BA" w14:textId="77777777" w:rsidR="00F20C51" w:rsidRPr="00CC0DFE" w:rsidRDefault="00F20C51" w:rsidP="003B5D00">
      <w:pPr>
        <w:pStyle w:val="31CooperatorsBulletList"/>
        <w:rPr>
          <w:color w:val="auto"/>
        </w:rPr>
      </w:pPr>
      <w:r w:rsidRPr="00CC0DFE">
        <w:rPr>
          <w:color w:val="auto"/>
        </w:rPr>
        <w:t>Municipalities</w:t>
      </w:r>
    </w:p>
    <w:p w14:paraId="461E1A48" w14:textId="77777777" w:rsidR="00F20C51" w:rsidRPr="00CC0DFE" w:rsidRDefault="00F20C51" w:rsidP="003B5D00">
      <w:pPr>
        <w:pStyle w:val="31CooperatorsBulletList"/>
        <w:rPr>
          <w:color w:val="auto"/>
        </w:rPr>
      </w:pPr>
      <w:r w:rsidRPr="00CC0DFE">
        <w:rPr>
          <w:color w:val="auto"/>
        </w:rPr>
        <w:t>UME</w:t>
      </w:r>
    </w:p>
    <w:p w14:paraId="2B607202" w14:textId="616FDC93" w:rsidR="00CE0C7A" w:rsidRPr="00CC0DFE" w:rsidRDefault="00F20C51" w:rsidP="00CE0C7A">
      <w:pPr>
        <w:pStyle w:val="31CooperatorsBulletList"/>
        <w:rPr>
          <w:color w:val="auto"/>
        </w:rPr>
      </w:pPr>
      <w:r w:rsidRPr="00CC0DFE">
        <w:rPr>
          <w:color w:val="auto"/>
        </w:rPr>
        <w:t>UNH-DNR</w:t>
      </w:r>
    </w:p>
    <w:p w14:paraId="2E0286D4" w14:textId="77777777" w:rsidR="00CE0C7A" w:rsidRPr="00CC0DFE" w:rsidRDefault="00CE0C7A" w:rsidP="003B5D00">
      <w:pPr>
        <w:pStyle w:val="32FundingHeadline"/>
        <w:rPr>
          <w:color w:val="auto"/>
        </w:rPr>
      </w:pPr>
      <w:r w:rsidRPr="00CC0DFE">
        <w:rPr>
          <w:color w:val="auto"/>
        </w:rPr>
        <w:t>Funding:</w:t>
      </w:r>
    </w:p>
    <w:p w14:paraId="64D0FF23" w14:textId="77777777" w:rsidR="00F20C51" w:rsidRPr="00CC0DFE" w:rsidRDefault="00F20C51" w:rsidP="003B5D00">
      <w:pPr>
        <w:pStyle w:val="33FundingBulletList"/>
        <w:rPr>
          <w:color w:val="auto"/>
        </w:rPr>
      </w:pPr>
      <w:r w:rsidRPr="00CC0DFE">
        <w:rPr>
          <w:color w:val="auto"/>
        </w:rPr>
        <w:t>Atlantic Coast Joint Venture</w:t>
      </w:r>
    </w:p>
    <w:p w14:paraId="69208010" w14:textId="77777777" w:rsidR="00F20C51" w:rsidRPr="00CC0DFE" w:rsidRDefault="00F20C51" w:rsidP="003B5D00">
      <w:pPr>
        <w:pStyle w:val="33FundingBulletList"/>
        <w:rPr>
          <w:color w:val="auto"/>
        </w:rPr>
      </w:pPr>
      <w:r w:rsidRPr="00CC0DFE">
        <w:rPr>
          <w:color w:val="auto"/>
        </w:rPr>
        <w:t>NH Coastal Program</w:t>
      </w:r>
    </w:p>
    <w:p w14:paraId="27016973" w14:textId="51B37D70" w:rsidR="00F20C51" w:rsidRPr="00CC0DFE" w:rsidRDefault="00F20C51" w:rsidP="003B5D00">
      <w:pPr>
        <w:pStyle w:val="33FundingBulletList"/>
        <w:rPr>
          <w:color w:val="auto"/>
        </w:rPr>
      </w:pPr>
      <w:r w:rsidRPr="00CC0DFE">
        <w:rPr>
          <w:color w:val="auto"/>
        </w:rPr>
        <w:t xml:space="preserve">NHFGD/MDIFW </w:t>
      </w:r>
      <w:r w:rsidR="00BA42DE" w:rsidRPr="00CC0DFE">
        <w:rPr>
          <w:color w:val="auto"/>
        </w:rPr>
        <w:t xml:space="preserve">– </w:t>
      </w:r>
      <w:r w:rsidRPr="00CC0DFE">
        <w:rPr>
          <w:color w:val="auto"/>
        </w:rPr>
        <w:t>Wildlife</w:t>
      </w:r>
      <w:r w:rsidR="00BA42DE" w:rsidRPr="00CC0DFE">
        <w:rPr>
          <w:color w:val="auto"/>
        </w:rPr>
        <w:t xml:space="preserve"> </w:t>
      </w:r>
      <w:r w:rsidRPr="00CC0DFE">
        <w:rPr>
          <w:color w:val="auto"/>
        </w:rPr>
        <w:t>Action Plan Grants</w:t>
      </w:r>
    </w:p>
    <w:p w14:paraId="1BE7BB89" w14:textId="61D29AF0" w:rsidR="003B5D00" w:rsidRPr="00CC0DFE" w:rsidRDefault="00F20C51" w:rsidP="003B5D00">
      <w:pPr>
        <w:pStyle w:val="33FundingBulletList"/>
        <w:rPr>
          <w:color w:val="auto"/>
        </w:rPr>
      </w:pPr>
      <w:r w:rsidRPr="00CC0DFE">
        <w:rPr>
          <w:color w:val="auto"/>
        </w:rPr>
        <w:t>USFWS</w:t>
      </w:r>
      <w:r w:rsidR="00BA42DE" w:rsidRPr="00CC0DFE">
        <w:rPr>
          <w:color w:val="auto"/>
        </w:rPr>
        <w:t xml:space="preserve"> – </w:t>
      </w:r>
      <w:r w:rsidRPr="00CC0DFE">
        <w:rPr>
          <w:color w:val="auto"/>
        </w:rPr>
        <w:t>Survey</w:t>
      </w:r>
      <w:r w:rsidR="00BA42DE" w:rsidRPr="00CC0DFE">
        <w:rPr>
          <w:color w:val="auto"/>
        </w:rPr>
        <w:t xml:space="preserve"> </w:t>
      </w:r>
      <w:r w:rsidRPr="00CC0DFE">
        <w:rPr>
          <w:color w:val="auto"/>
        </w:rPr>
        <w:t>Assessment &amp; Monitoring Program</w:t>
      </w:r>
    </w:p>
    <w:p w14:paraId="24123A35" w14:textId="77777777" w:rsidR="003B5D00" w:rsidRPr="00CC0DFE" w:rsidRDefault="003B5D00" w:rsidP="003B5D00">
      <w:pPr>
        <w:pStyle w:val="34CriticalGuidanceHeadline"/>
        <w:rPr>
          <w:color w:val="auto"/>
        </w:rPr>
      </w:pPr>
      <w:r w:rsidRPr="00CC0DFE">
        <w:rPr>
          <w:color w:val="auto"/>
        </w:rPr>
        <w:t>Critical Guidance:</w:t>
      </w:r>
    </w:p>
    <w:p w14:paraId="6A4FC903" w14:textId="7400ECE5" w:rsidR="003B5D00" w:rsidRPr="00CC0DFE" w:rsidRDefault="003B5D00" w:rsidP="003B5D00">
      <w:pPr>
        <w:pStyle w:val="35Footnotes"/>
        <w:rPr>
          <w:color w:val="auto"/>
        </w:rPr>
      </w:pPr>
      <w:bookmarkStart w:id="8" w:name="_Hlk21434782"/>
      <w:r w:rsidRPr="00CC0DFE">
        <w:rPr>
          <w:color w:val="auto"/>
          <w:vertAlign w:val="superscript"/>
        </w:rPr>
        <w:t>1</w:t>
      </w:r>
      <w:r w:rsidRPr="00CC0DFE">
        <w:rPr>
          <w:color w:val="auto"/>
        </w:rPr>
        <w:t xml:space="preserve">Clark &amp; Niles. 2000. Northern Atlantic Regional Shorebird Plan. </w:t>
      </w:r>
    </w:p>
    <w:bookmarkEnd w:id="8"/>
    <w:p w14:paraId="300BEA37" w14:textId="6D29CE21" w:rsidR="00CE0C7A" w:rsidRPr="00CC0DFE" w:rsidRDefault="003B5D00" w:rsidP="006F0F84">
      <w:pPr>
        <w:pStyle w:val="35Footnotes"/>
        <w:rPr>
          <w:color w:val="auto"/>
        </w:rPr>
      </w:pPr>
      <w:r w:rsidRPr="00CC0DFE">
        <w:rPr>
          <w:color w:val="auto"/>
          <w:vertAlign w:val="superscript"/>
        </w:rPr>
        <w:t>2</w:t>
      </w:r>
      <w:r w:rsidRPr="00CC0DFE">
        <w:rPr>
          <w:color w:val="auto"/>
        </w:rPr>
        <w:t xml:space="preserve">Atlantic Coast Joint Venture. 2009. Atlantic Coast Joint Venture Strategic Plan. </w:t>
      </w:r>
      <w:r w:rsidR="00CE0C7A" w:rsidRPr="00CC0DFE">
        <w:rPr>
          <w:color w:val="auto"/>
        </w:rPr>
        <w:br w:type="page"/>
      </w:r>
    </w:p>
    <w:p w14:paraId="27864D68" w14:textId="68F15ECC" w:rsidR="00CE0C7A" w:rsidRPr="00CC0DFE" w:rsidRDefault="00CE0C7A" w:rsidP="00610226">
      <w:pPr>
        <w:pStyle w:val="11ActionPlanNumber"/>
        <w:rPr>
          <w:color w:val="auto"/>
        </w:rPr>
      </w:pPr>
      <w:bookmarkStart w:id="9" w:name="_Toc27718113"/>
      <w:r w:rsidRPr="00CC0DFE">
        <w:rPr>
          <w:color w:val="auto"/>
        </w:rPr>
        <w:lastRenderedPageBreak/>
        <w:t>LR-8</w:t>
      </w:r>
      <w:bookmarkEnd w:id="9"/>
    </w:p>
    <w:p w14:paraId="66546253" w14:textId="423708A7" w:rsidR="00CE0C7A" w:rsidRPr="00CC0DFE" w:rsidRDefault="00161E36" w:rsidP="00610226">
      <w:pPr>
        <w:pStyle w:val="12Intro"/>
        <w:rPr>
          <w:color w:val="auto"/>
        </w:rPr>
      </w:pPr>
      <w:r w:rsidRPr="00CC0DFE">
        <w:rPr>
          <w:color w:val="auto"/>
        </w:rPr>
        <w:t xml:space="preserve">Develop and implement a restoration program to restore </w:t>
      </w:r>
      <w:r w:rsidR="00342E27" w:rsidRPr="00CC0DFE">
        <w:rPr>
          <w:color w:val="auto"/>
        </w:rPr>
        <w:t>S</w:t>
      </w:r>
      <w:r w:rsidRPr="00CC0DFE">
        <w:rPr>
          <w:color w:val="auto"/>
        </w:rPr>
        <w:t xml:space="preserve">altmarsh </w:t>
      </w:r>
      <w:r w:rsidR="00342E27" w:rsidRPr="00CC0DFE">
        <w:rPr>
          <w:color w:val="auto"/>
        </w:rPr>
        <w:t>S</w:t>
      </w:r>
      <w:r w:rsidRPr="00CC0DFE">
        <w:rPr>
          <w:color w:val="auto"/>
        </w:rPr>
        <w:t>parrows to five currently unoccupied sites</w:t>
      </w:r>
    </w:p>
    <w:p w14:paraId="79DE55E5" w14:textId="52FAF1B1" w:rsidR="00CE0C7A" w:rsidRPr="00CC0DFE" w:rsidRDefault="00CE0C7A" w:rsidP="00610226">
      <w:pPr>
        <w:pStyle w:val="13Priority"/>
        <w:rPr>
          <w:color w:val="auto"/>
        </w:rPr>
      </w:pPr>
      <w:r w:rsidRPr="00CC0DFE">
        <w:rPr>
          <w:color w:val="auto"/>
        </w:rPr>
        <w:t>High</w:t>
      </w:r>
    </w:p>
    <w:p w14:paraId="708115E8" w14:textId="611328DD" w:rsidR="00CE0C7A" w:rsidRPr="00CC0DFE" w:rsidRDefault="00342E27" w:rsidP="000A089C">
      <w:pPr>
        <w:pStyle w:val="15Background"/>
        <w:rPr>
          <w:color w:val="auto"/>
        </w:rPr>
      </w:pPr>
      <w:r w:rsidRPr="00CC0DFE">
        <w:rPr>
          <w:color w:val="auto"/>
        </w:rPr>
        <w:t>Saltmarsh Sparrows (</w:t>
      </w:r>
      <w:proofErr w:type="spellStart"/>
      <w:r w:rsidRPr="00CC0DFE">
        <w:rPr>
          <w:i/>
          <w:color w:val="auto"/>
        </w:rPr>
        <w:t>Ammodramus</w:t>
      </w:r>
      <w:proofErr w:type="spellEnd"/>
      <w:r w:rsidRPr="00CC0DFE">
        <w:rPr>
          <w:i/>
          <w:color w:val="auto"/>
        </w:rPr>
        <w:t xml:space="preserve"> </w:t>
      </w:r>
      <w:proofErr w:type="spellStart"/>
      <w:r w:rsidRPr="00CC0DFE">
        <w:rPr>
          <w:i/>
          <w:color w:val="auto"/>
        </w:rPr>
        <w:t>caudacutus</w:t>
      </w:r>
      <w:proofErr w:type="spellEnd"/>
      <w:r w:rsidRPr="00CC0DFE">
        <w:rPr>
          <w:color w:val="auto"/>
        </w:rPr>
        <w:t>) reside in salt marshes typical of pre-ditched conditions. This species is a national and global conservation priority and is listed in the Maine Wildlife Action Plan as a highest priority category species in “Greatest Conservation Need” and in the NH Wildlife Action Plan as a species of special concern. The birds tend to breed in grass dominated salt marshes greater than 20 hectares in size and are indicators of salt marsh health and integrity. Salt marsh restoration projects in suitable areas should increase Saltmarsh Sparrow populations.</w:t>
      </w:r>
    </w:p>
    <w:p w14:paraId="23325168" w14:textId="77777777" w:rsidR="00CE0C7A" w:rsidRPr="00CC0DFE" w:rsidRDefault="00CE0C7A" w:rsidP="000A089C">
      <w:pPr>
        <w:pStyle w:val="16ActivitesHeadline"/>
        <w:rPr>
          <w:color w:val="auto"/>
        </w:rPr>
      </w:pPr>
      <w:r w:rsidRPr="00CC0DFE">
        <w:rPr>
          <w:color w:val="auto"/>
        </w:rPr>
        <w:t>ACTIVITIES:</w:t>
      </w:r>
    </w:p>
    <w:p w14:paraId="79D5CCA8" w14:textId="77777777" w:rsidR="00342E27" w:rsidRPr="00CC0DFE" w:rsidRDefault="00342E27" w:rsidP="000A089C">
      <w:pPr>
        <w:pStyle w:val="17Activities"/>
        <w:rPr>
          <w:color w:val="auto"/>
        </w:rPr>
      </w:pPr>
      <w:r w:rsidRPr="00CC0DFE">
        <w:rPr>
          <w:color w:val="auto"/>
        </w:rPr>
        <w:t>Obtain baseline data on Saltmarsh Sparrow distribution and abundance within the coastal watershed.</w:t>
      </w:r>
      <w:r w:rsidRPr="00CC0DFE">
        <w:rPr>
          <w:color w:val="auto"/>
          <w:vertAlign w:val="superscript"/>
        </w:rPr>
        <w:t>1,2,3,4</w:t>
      </w:r>
    </w:p>
    <w:p w14:paraId="64CDA69E" w14:textId="77777777" w:rsidR="00342E27" w:rsidRPr="00CC0DFE" w:rsidRDefault="00342E27" w:rsidP="000A089C">
      <w:pPr>
        <w:pStyle w:val="17Activities"/>
        <w:rPr>
          <w:color w:val="auto"/>
        </w:rPr>
      </w:pPr>
      <w:r w:rsidRPr="00CC0DFE">
        <w:rPr>
          <w:color w:val="auto"/>
        </w:rPr>
        <w:t>Evaluate qualities of nesting sites to be reestablished and prioritize restoration locations.</w:t>
      </w:r>
      <w:r w:rsidRPr="00CC0DFE">
        <w:rPr>
          <w:color w:val="auto"/>
          <w:vertAlign w:val="superscript"/>
        </w:rPr>
        <w:t>5</w:t>
      </w:r>
    </w:p>
    <w:p w14:paraId="29012535" w14:textId="77777777" w:rsidR="00342E27" w:rsidRPr="00CC0DFE" w:rsidRDefault="00342E27" w:rsidP="000A089C">
      <w:pPr>
        <w:pStyle w:val="17Activities"/>
        <w:rPr>
          <w:color w:val="auto"/>
        </w:rPr>
      </w:pPr>
      <w:r w:rsidRPr="00CC0DFE">
        <w:rPr>
          <w:color w:val="auto"/>
        </w:rPr>
        <w:t>Restore tidal flow and improve tidal connectivity to priority sites for increasing potential Saltmarsh Sparrow habitat.</w:t>
      </w:r>
    </w:p>
    <w:p w14:paraId="49210D93" w14:textId="7841E3B9" w:rsidR="00342E27" w:rsidRPr="00CC0DFE" w:rsidRDefault="00342E27" w:rsidP="000A089C">
      <w:pPr>
        <w:pStyle w:val="17Activities"/>
        <w:rPr>
          <w:color w:val="auto"/>
        </w:rPr>
      </w:pPr>
      <w:r w:rsidRPr="00CC0DFE">
        <w:rPr>
          <w:color w:val="auto"/>
        </w:rPr>
        <w:t>Research the efficacy of salt marsh restoration and management techniques at selected nesting sites in the Hampton-Seabrook Marsh to enhance Saltmarsh Sparrow habitat.</w:t>
      </w:r>
    </w:p>
    <w:p w14:paraId="55675E2B" w14:textId="77777777" w:rsidR="00342E27" w:rsidRPr="00CC0DFE" w:rsidRDefault="00342E27" w:rsidP="000A089C">
      <w:pPr>
        <w:pStyle w:val="17Activities"/>
        <w:rPr>
          <w:color w:val="auto"/>
        </w:rPr>
      </w:pPr>
      <w:r w:rsidRPr="00CC0DFE">
        <w:rPr>
          <w:color w:val="auto"/>
        </w:rPr>
        <w:t>Protect marsh and contiguous upland in restoration areas.</w:t>
      </w:r>
    </w:p>
    <w:p w14:paraId="25B99420" w14:textId="77777777" w:rsidR="00342E27" w:rsidRPr="00CC0DFE" w:rsidRDefault="00342E27" w:rsidP="000A089C">
      <w:pPr>
        <w:pStyle w:val="17Activities"/>
        <w:rPr>
          <w:color w:val="auto"/>
        </w:rPr>
      </w:pPr>
      <w:r w:rsidRPr="00CC0DFE">
        <w:rPr>
          <w:color w:val="auto"/>
        </w:rPr>
        <w:t>Compile spatial data on current and potential restoration locations to facilitate spatial planning efforts in the Region.</w:t>
      </w:r>
    </w:p>
    <w:p w14:paraId="7B417E3A" w14:textId="57D2D798" w:rsidR="002522A2" w:rsidRPr="00CC0DFE" w:rsidRDefault="00342E27" w:rsidP="000A089C">
      <w:pPr>
        <w:pStyle w:val="17Activities"/>
        <w:rPr>
          <w:color w:val="auto"/>
        </w:rPr>
      </w:pPr>
      <w:r w:rsidRPr="00CC0DFE">
        <w:rPr>
          <w:color w:val="auto"/>
        </w:rPr>
        <w:t>Monitor populations of Saltmarsh Sparrow annually.</w:t>
      </w:r>
    </w:p>
    <w:p w14:paraId="064CCADF" w14:textId="4A326E97" w:rsidR="00CE0C7A" w:rsidRPr="00CC0DFE" w:rsidRDefault="00CE0C7A" w:rsidP="000A089C">
      <w:pPr>
        <w:pStyle w:val="18MeasuringProgress"/>
        <w:rPr>
          <w:color w:val="auto"/>
        </w:rPr>
      </w:pPr>
      <w:r w:rsidRPr="00CC0DFE">
        <w:rPr>
          <w:color w:val="auto"/>
        </w:rPr>
        <w:t>MEASURING PROGRESS:</w:t>
      </w:r>
    </w:p>
    <w:p w14:paraId="4B0F7D57" w14:textId="77777777" w:rsidR="00CE0C7A" w:rsidRPr="00CC0DFE" w:rsidRDefault="00CE0C7A" w:rsidP="000A089C">
      <w:pPr>
        <w:pStyle w:val="19OutputsHeadline"/>
        <w:rPr>
          <w:color w:val="auto"/>
        </w:rPr>
      </w:pPr>
      <w:r w:rsidRPr="00CC0DFE">
        <w:rPr>
          <w:color w:val="auto"/>
        </w:rPr>
        <w:t>Outputs:</w:t>
      </w:r>
    </w:p>
    <w:p w14:paraId="3A860BAC" w14:textId="77777777" w:rsidR="00817659" w:rsidRPr="00CC0DFE" w:rsidRDefault="00817659" w:rsidP="000A089C">
      <w:pPr>
        <w:pStyle w:val="21OutputsBulletList"/>
        <w:rPr>
          <w:color w:val="auto"/>
        </w:rPr>
      </w:pPr>
      <w:r w:rsidRPr="00CC0DFE">
        <w:rPr>
          <w:color w:val="auto"/>
        </w:rPr>
        <w:t>Report with maps of Saltmarsh Sparrow distribution, current, and potential habitat</w:t>
      </w:r>
    </w:p>
    <w:p w14:paraId="6225BB93" w14:textId="77777777" w:rsidR="00817659" w:rsidRPr="00CC0DFE" w:rsidRDefault="00817659" w:rsidP="000A089C">
      <w:pPr>
        <w:pStyle w:val="21OutputsBulletList"/>
        <w:rPr>
          <w:color w:val="auto"/>
        </w:rPr>
      </w:pPr>
      <w:r w:rsidRPr="00CC0DFE">
        <w:rPr>
          <w:color w:val="auto"/>
        </w:rPr>
        <w:t>Restored tidal flows and improve tidal connectivity to priority marshes</w:t>
      </w:r>
    </w:p>
    <w:p w14:paraId="3AE91000" w14:textId="77777777" w:rsidR="00817659" w:rsidRPr="00CC0DFE" w:rsidRDefault="00817659" w:rsidP="000A089C">
      <w:pPr>
        <w:pStyle w:val="21OutputsBulletList"/>
        <w:rPr>
          <w:color w:val="auto"/>
        </w:rPr>
      </w:pPr>
      <w:r w:rsidRPr="00CC0DFE">
        <w:rPr>
          <w:color w:val="auto"/>
        </w:rPr>
        <w:t>Restoration plan for Saltmarsh Sparrow</w:t>
      </w:r>
    </w:p>
    <w:p w14:paraId="197D22D4" w14:textId="77777777" w:rsidR="00817659" w:rsidRPr="00CC0DFE" w:rsidRDefault="00817659" w:rsidP="000A089C">
      <w:pPr>
        <w:pStyle w:val="21OutputsBulletList"/>
        <w:rPr>
          <w:color w:val="auto"/>
        </w:rPr>
      </w:pPr>
      <w:r w:rsidRPr="00CC0DFE">
        <w:rPr>
          <w:color w:val="auto"/>
        </w:rPr>
        <w:t>Spatial data for estuarine planning</w:t>
      </w:r>
    </w:p>
    <w:p w14:paraId="6D92589C" w14:textId="7A5FD4E3" w:rsidR="00CE0C7A" w:rsidRPr="00CC0DFE" w:rsidRDefault="00817659" w:rsidP="000A089C">
      <w:pPr>
        <w:pStyle w:val="21OutputsBulletList"/>
        <w:rPr>
          <w:color w:val="auto"/>
        </w:rPr>
      </w:pPr>
      <w:r w:rsidRPr="00CC0DFE">
        <w:rPr>
          <w:color w:val="auto"/>
        </w:rPr>
        <w:lastRenderedPageBreak/>
        <w:t>Reports on efficacy of salt marsh restoration and management techniques</w:t>
      </w:r>
    </w:p>
    <w:p w14:paraId="225E3D87" w14:textId="77777777" w:rsidR="00CE0C7A" w:rsidRPr="00CC0DFE" w:rsidRDefault="00CE0C7A" w:rsidP="000A089C">
      <w:pPr>
        <w:pStyle w:val="22OutcomesHeadline"/>
        <w:rPr>
          <w:color w:val="auto"/>
        </w:rPr>
      </w:pPr>
      <w:r w:rsidRPr="00CC0DFE">
        <w:rPr>
          <w:color w:val="auto"/>
        </w:rPr>
        <w:t>Outcomes:</w:t>
      </w:r>
    </w:p>
    <w:p w14:paraId="7223B3E7" w14:textId="77777777" w:rsidR="00817659" w:rsidRPr="00CC0DFE" w:rsidRDefault="00817659" w:rsidP="000A089C">
      <w:pPr>
        <w:pStyle w:val="23OutcomesBulletList"/>
        <w:rPr>
          <w:color w:val="auto"/>
        </w:rPr>
      </w:pPr>
      <w:r w:rsidRPr="00CC0DFE">
        <w:rPr>
          <w:color w:val="auto"/>
        </w:rPr>
        <w:t>Improved and protected habitat for Saltmarsh Sparrow</w:t>
      </w:r>
    </w:p>
    <w:p w14:paraId="476AF850" w14:textId="6DC4F26C" w:rsidR="00817659" w:rsidRPr="00CC0DFE" w:rsidRDefault="00817659" w:rsidP="000A089C">
      <w:pPr>
        <w:pStyle w:val="23OutcomesBulletList"/>
        <w:rPr>
          <w:color w:val="auto"/>
        </w:rPr>
      </w:pPr>
      <w:r w:rsidRPr="00CC0DFE">
        <w:rPr>
          <w:color w:val="auto"/>
        </w:rPr>
        <w:t>Increase in Saltmarsh Sparrow populations</w:t>
      </w:r>
    </w:p>
    <w:p w14:paraId="6E467A65" w14:textId="37F02779" w:rsidR="00CE0C7A" w:rsidRPr="00CC0DFE" w:rsidRDefault="00817659" w:rsidP="00CE0C7A">
      <w:pPr>
        <w:pStyle w:val="23OutcomesBulletList"/>
        <w:rPr>
          <w:color w:val="auto"/>
        </w:rPr>
      </w:pPr>
      <w:r w:rsidRPr="00CC0DFE">
        <w:rPr>
          <w:color w:val="auto"/>
        </w:rPr>
        <w:t>Improved salt marsh ecological function</w:t>
      </w:r>
    </w:p>
    <w:p w14:paraId="20D271C0" w14:textId="77777777" w:rsidR="00CE0C7A" w:rsidRPr="00CC0DFE" w:rsidRDefault="00CE0C7A" w:rsidP="000A089C">
      <w:pPr>
        <w:pStyle w:val="24ImplementationHeadline"/>
        <w:rPr>
          <w:color w:val="auto"/>
        </w:rPr>
      </w:pPr>
      <w:r w:rsidRPr="00CC0DFE">
        <w:rPr>
          <w:color w:val="auto"/>
        </w:rPr>
        <w:t>Implementation Metrics:</w:t>
      </w:r>
    </w:p>
    <w:p w14:paraId="44628C5F" w14:textId="7CA4A06B" w:rsidR="00CE0C7A" w:rsidRPr="00CC0DFE" w:rsidRDefault="00817659" w:rsidP="000A089C">
      <w:pPr>
        <w:pStyle w:val="25ImplementationBulletList"/>
        <w:rPr>
          <w:color w:val="auto"/>
        </w:rPr>
      </w:pPr>
      <w:r w:rsidRPr="00CC0DFE">
        <w:rPr>
          <w:color w:val="auto"/>
        </w:rPr>
        <w:t>Population of Saltmarsh Sparrows in Hampton-Seabrook Harbor Estuary</w:t>
      </w:r>
    </w:p>
    <w:p w14:paraId="6D62910C" w14:textId="77777777" w:rsidR="000A089C" w:rsidRPr="00CC0DFE" w:rsidRDefault="000A089C" w:rsidP="000A089C">
      <w:pPr>
        <w:pStyle w:val="26IssuesHeadline"/>
        <w:rPr>
          <w:color w:val="auto"/>
        </w:rPr>
      </w:pPr>
      <w:r w:rsidRPr="00CC0DFE">
        <w:rPr>
          <w:color w:val="auto"/>
        </w:rPr>
        <w:t>Issues Addressed:</w:t>
      </w:r>
    </w:p>
    <w:p w14:paraId="79635E0F" w14:textId="77777777" w:rsidR="000A089C" w:rsidRPr="00CC0DFE" w:rsidRDefault="000A089C" w:rsidP="000A089C">
      <w:pPr>
        <w:pStyle w:val="27IssuesList"/>
        <w:rPr>
          <w:color w:val="auto"/>
        </w:rPr>
      </w:pPr>
      <w:r w:rsidRPr="00CC0DFE">
        <w:rPr>
          <w:color w:val="auto"/>
        </w:rPr>
        <w:t>Critical Species</w:t>
      </w:r>
    </w:p>
    <w:p w14:paraId="741C6A72" w14:textId="77777777" w:rsidR="000A089C" w:rsidRPr="00CC0DFE" w:rsidRDefault="000A089C" w:rsidP="000A089C">
      <w:pPr>
        <w:pStyle w:val="27IssuesList"/>
        <w:rPr>
          <w:color w:val="auto"/>
        </w:rPr>
      </w:pPr>
      <w:r w:rsidRPr="00CC0DFE">
        <w:rPr>
          <w:color w:val="auto"/>
        </w:rPr>
        <w:t>Land Protection</w:t>
      </w:r>
    </w:p>
    <w:p w14:paraId="012C8124" w14:textId="77777777" w:rsidR="000A089C" w:rsidRPr="00CC0DFE" w:rsidRDefault="000A089C" w:rsidP="000A089C">
      <w:pPr>
        <w:pStyle w:val="27IssuesList"/>
        <w:rPr>
          <w:color w:val="auto"/>
        </w:rPr>
      </w:pPr>
      <w:r w:rsidRPr="00CC0DFE">
        <w:rPr>
          <w:color w:val="auto"/>
        </w:rPr>
        <w:t>Salt Marsh</w:t>
      </w:r>
    </w:p>
    <w:p w14:paraId="236300F2" w14:textId="77777777" w:rsidR="000A089C" w:rsidRPr="00CC0DFE" w:rsidRDefault="000A089C" w:rsidP="000A089C">
      <w:pPr>
        <w:pStyle w:val="27IssuesList"/>
        <w:rPr>
          <w:color w:val="auto"/>
        </w:rPr>
      </w:pPr>
      <w:r w:rsidRPr="00CC0DFE">
        <w:rPr>
          <w:color w:val="auto"/>
        </w:rPr>
        <w:t>Shorebirds</w:t>
      </w:r>
    </w:p>
    <w:p w14:paraId="0D36DB5D" w14:textId="77777777" w:rsidR="00CE0C7A" w:rsidRPr="00CC0DFE" w:rsidRDefault="00CE0C7A" w:rsidP="000A089C">
      <w:pPr>
        <w:pStyle w:val="28LeadsHeadline"/>
        <w:rPr>
          <w:color w:val="auto"/>
        </w:rPr>
      </w:pPr>
      <w:r w:rsidRPr="00CC0DFE">
        <w:rPr>
          <w:color w:val="auto"/>
        </w:rPr>
        <w:t>Leads:</w:t>
      </w:r>
    </w:p>
    <w:p w14:paraId="4AD6A996" w14:textId="77777777" w:rsidR="00817659" w:rsidRPr="00CC0DFE" w:rsidRDefault="00817659" w:rsidP="000A089C">
      <w:pPr>
        <w:pStyle w:val="29LeadsBulletList"/>
        <w:rPr>
          <w:color w:val="auto"/>
        </w:rPr>
      </w:pPr>
      <w:r w:rsidRPr="00CC0DFE">
        <w:rPr>
          <w:color w:val="auto"/>
        </w:rPr>
        <w:t>MDIFW</w:t>
      </w:r>
    </w:p>
    <w:p w14:paraId="5DE12365" w14:textId="77777777" w:rsidR="006F0F84" w:rsidRPr="00CC0DFE" w:rsidRDefault="006F0F84" w:rsidP="006F0F84">
      <w:pPr>
        <w:pStyle w:val="29LeadsBulletList"/>
        <w:rPr>
          <w:color w:val="auto"/>
        </w:rPr>
      </w:pPr>
      <w:r w:rsidRPr="00CC0DFE">
        <w:rPr>
          <w:color w:val="auto"/>
        </w:rPr>
        <w:t>ME Audubon</w:t>
      </w:r>
    </w:p>
    <w:p w14:paraId="575785FF" w14:textId="77777777" w:rsidR="00817659" w:rsidRPr="00CC0DFE" w:rsidRDefault="00817659" w:rsidP="000A089C">
      <w:pPr>
        <w:pStyle w:val="29LeadsBulletList"/>
        <w:rPr>
          <w:color w:val="auto"/>
        </w:rPr>
      </w:pPr>
      <w:r w:rsidRPr="00CC0DFE">
        <w:rPr>
          <w:color w:val="auto"/>
        </w:rPr>
        <w:t>NH Audubon</w:t>
      </w:r>
    </w:p>
    <w:p w14:paraId="2D523F08" w14:textId="2B8D4171" w:rsidR="00CE0C7A" w:rsidRPr="00CC0DFE" w:rsidRDefault="00817659" w:rsidP="00CE0C7A">
      <w:pPr>
        <w:pStyle w:val="29LeadsBulletList"/>
        <w:rPr>
          <w:color w:val="auto"/>
        </w:rPr>
      </w:pPr>
      <w:r w:rsidRPr="00CC0DFE">
        <w:rPr>
          <w:color w:val="auto"/>
        </w:rPr>
        <w:t>NHFGD</w:t>
      </w:r>
    </w:p>
    <w:p w14:paraId="4748D093" w14:textId="77777777" w:rsidR="00CE0C7A" w:rsidRPr="00CC0DFE" w:rsidRDefault="00CE0C7A" w:rsidP="000A089C">
      <w:pPr>
        <w:pStyle w:val="30CooperatorsHeadline"/>
        <w:rPr>
          <w:color w:val="auto"/>
        </w:rPr>
      </w:pPr>
      <w:r w:rsidRPr="00CC0DFE">
        <w:rPr>
          <w:color w:val="auto"/>
        </w:rPr>
        <w:t>Cooperators:</w:t>
      </w:r>
    </w:p>
    <w:p w14:paraId="73447787" w14:textId="77777777" w:rsidR="00817659" w:rsidRPr="00CC0DFE" w:rsidRDefault="00817659" w:rsidP="000A089C">
      <w:pPr>
        <w:pStyle w:val="31CooperatorsBulletList"/>
        <w:rPr>
          <w:color w:val="auto"/>
        </w:rPr>
      </w:pPr>
      <w:r w:rsidRPr="00CC0DFE">
        <w:rPr>
          <w:color w:val="auto"/>
        </w:rPr>
        <w:t>Conservation Commissions</w:t>
      </w:r>
    </w:p>
    <w:p w14:paraId="77B815D1" w14:textId="77777777" w:rsidR="00817659" w:rsidRPr="00CC0DFE" w:rsidRDefault="00817659" w:rsidP="000A089C">
      <w:pPr>
        <w:pStyle w:val="31CooperatorsBulletList"/>
        <w:rPr>
          <w:color w:val="auto"/>
        </w:rPr>
      </w:pPr>
      <w:r w:rsidRPr="00CC0DFE">
        <w:rPr>
          <w:color w:val="auto"/>
        </w:rPr>
        <w:t>Land Protection Organizations</w:t>
      </w:r>
    </w:p>
    <w:p w14:paraId="20AD5AFD" w14:textId="77777777" w:rsidR="00817659" w:rsidRPr="00CC0DFE" w:rsidRDefault="00817659" w:rsidP="000A089C">
      <w:pPr>
        <w:pStyle w:val="31CooperatorsBulletList"/>
        <w:rPr>
          <w:color w:val="auto"/>
        </w:rPr>
      </w:pPr>
      <w:r w:rsidRPr="00CC0DFE">
        <w:rPr>
          <w:color w:val="auto"/>
        </w:rPr>
        <w:t>NH Coastal Program</w:t>
      </w:r>
    </w:p>
    <w:p w14:paraId="13D7EE3F" w14:textId="77777777" w:rsidR="00817659" w:rsidRPr="00CC0DFE" w:rsidRDefault="00817659" w:rsidP="000A089C">
      <w:pPr>
        <w:pStyle w:val="31CooperatorsBulletList"/>
        <w:rPr>
          <w:color w:val="auto"/>
        </w:rPr>
      </w:pPr>
      <w:r w:rsidRPr="00CC0DFE">
        <w:rPr>
          <w:color w:val="auto"/>
        </w:rPr>
        <w:t>NHDOT</w:t>
      </w:r>
    </w:p>
    <w:p w14:paraId="20702922" w14:textId="75172449" w:rsidR="00817659" w:rsidRPr="00CC0DFE" w:rsidRDefault="00817659" w:rsidP="000A089C">
      <w:pPr>
        <w:pStyle w:val="31CooperatorsBulletList"/>
        <w:rPr>
          <w:color w:val="auto"/>
        </w:rPr>
      </w:pPr>
      <w:r w:rsidRPr="00CC0DFE">
        <w:rPr>
          <w:color w:val="auto"/>
        </w:rPr>
        <w:t>RCCD</w:t>
      </w:r>
    </w:p>
    <w:p w14:paraId="5F1AC1BA" w14:textId="70CDC0F3" w:rsidR="00817659" w:rsidRPr="00CC0DFE" w:rsidRDefault="00817659" w:rsidP="000A089C">
      <w:pPr>
        <w:pStyle w:val="31CooperatorsBulletList"/>
        <w:rPr>
          <w:color w:val="auto"/>
        </w:rPr>
      </w:pPr>
      <w:r w:rsidRPr="00CC0DFE">
        <w:rPr>
          <w:color w:val="auto"/>
        </w:rPr>
        <w:t>UNH-DNR</w:t>
      </w:r>
    </w:p>
    <w:p w14:paraId="0F2DBA53" w14:textId="30E51CD8" w:rsidR="00CE0C7A" w:rsidRPr="00CC0DFE" w:rsidRDefault="00817659" w:rsidP="00CE0C7A">
      <w:pPr>
        <w:pStyle w:val="31CooperatorsBulletList"/>
        <w:rPr>
          <w:color w:val="auto"/>
        </w:rPr>
      </w:pPr>
      <w:r w:rsidRPr="00CC0DFE">
        <w:rPr>
          <w:color w:val="auto"/>
        </w:rPr>
        <w:t>USFWS</w:t>
      </w:r>
    </w:p>
    <w:p w14:paraId="6851CDFA" w14:textId="77777777" w:rsidR="00CE0C7A" w:rsidRPr="00CC0DFE" w:rsidRDefault="00CE0C7A" w:rsidP="000A089C">
      <w:pPr>
        <w:pStyle w:val="32FundingHeadline"/>
        <w:rPr>
          <w:color w:val="auto"/>
        </w:rPr>
      </w:pPr>
      <w:r w:rsidRPr="00CC0DFE">
        <w:rPr>
          <w:color w:val="auto"/>
        </w:rPr>
        <w:t>Funding:</w:t>
      </w:r>
    </w:p>
    <w:p w14:paraId="2ECD64DD" w14:textId="77777777" w:rsidR="00817659" w:rsidRPr="00CC0DFE" w:rsidRDefault="00817659" w:rsidP="000A089C">
      <w:pPr>
        <w:pStyle w:val="33FundingBulletList"/>
        <w:rPr>
          <w:color w:val="auto"/>
        </w:rPr>
      </w:pPr>
      <w:r w:rsidRPr="00CC0DFE">
        <w:rPr>
          <w:color w:val="auto"/>
        </w:rPr>
        <w:t>Atlantic Coast Joint Venture</w:t>
      </w:r>
    </w:p>
    <w:p w14:paraId="0A6B17C0" w14:textId="77777777" w:rsidR="00817659" w:rsidRPr="00CC0DFE" w:rsidRDefault="00817659" w:rsidP="000A089C">
      <w:pPr>
        <w:pStyle w:val="33FundingBulletList"/>
        <w:rPr>
          <w:color w:val="auto"/>
        </w:rPr>
      </w:pPr>
      <w:r w:rsidRPr="00CC0DFE">
        <w:rPr>
          <w:color w:val="auto"/>
        </w:rPr>
        <w:t>NH Coastal Program</w:t>
      </w:r>
    </w:p>
    <w:p w14:paraId="48B330D7" w14:textId="1F497BFF" w:rsidR="00817659" w:rsidRPr="00CC0DFE" w:rsidRDefault="00817659" w:rsidP="000A089C">
      <w:pPr>
        <w:pStyle w:val="33FundingBulletList"/>
        <w:rPr>
          <w:color w:val="auto"/>
        </w:rPr>
      </w:pPr>
      <w:r w:rsidRPr="00CC0DFE">
        <w:rPr>
          <w:color w:val="auto"/>
        </w:rPr>
        <w:t>NHFGD/MDIFW</w:t>
      </w:r>
      <w:r w:rsidR="00BA42DE" w:rsidRPr="00CC0DFE">
        <w:rPr>
          <w:color w:val="auto"/>
        </w:rPr>
        <w:t xml:space="preserve"> – </w:t>
      </w:r>
      <w:r w:rsidRPr="00CC0DFE">
        <w:rPr>
          <w:color w:val="auto"/>
        </w:rPr>
        <w:t>Wildlife</w:t>
      </w:r>
      <w:r w:rsidR="00BA42DE" w:rsidRPr="00CC0DFE">
        <w:rPr>
          <w:color w:val="auto"/>
        </w:rPr>
        <w:t xml:space="preserve"> </w:t>
      </w:r>
      <w:r w:rsidRPr="00CC0DFE">
        <w:rPr>
          <w:color w:val="auto"/>
        </w:rPr>
        <w:t>Action Plan Grants</w:t>
      </w:r>
    </w:p>
    <w:p w14:paraId="4BFEB115" w14:textId="77777777" w:rsidR="00817659" w:rsidRPr="00CC0DFE" w:rsidRDefault="00817659" w:rsidP="000A089C">
      <w:pPr>
        <w:pStyle w:val="33FundingBulletList"/>
        <w:rPr>
          <w:color w:val="auto"/>
        </w:rPr>
      </w:pPr>
      <w:r w:rsidRPr="00CC0DFE">
        <w:rPr>
          <w:color w:val="auto"/>
        </w:rPr>
        <w:t>NRCS</w:t>
      </w:r>
    </w:p>
    <w:p w14:paraId="7E682D09" w14:textId="1891CFED" w:rsidR="000A089C" w:rsidRPr="00CC0DFE" w:rsidRDefault="00817659" w:rsidP="000A089C">
      <w:pPr>
        <w:pStyle w:val="33FundingBulletList"/>
        <w:rPr>
          <w:color w:val="auto"/>
        </w:rPr>
      </w:pPr>
      <w:r w:rsidRPr="00CC0DFE">
        <w:rPr>
          <w:color w:val="auto"/>
        </w:rPr>
        <w:t>USFWS</w:t>
      </w:r>
      <w:r w:rsidR="00BA42DE" w:rsidRPr="00CC0DFE">
        <w:rPr>
          <w:color w:val="auto"/>
        </w:rPr>
        <w:t xml:space="preserve"> – </w:t>
      </w:r>
      <w:r w:rsidRPr="00CC0DFE">
        <w:rPr>
          <w:color w:val="auto"/>
        </w:rPr>
        <w:t>Survey</w:t>
      </w:r>
      <w:r w:rsidR="00BA42DE" w:rsidRPr="00CC0DFE">
        <w:rPr>
          <w:color w:val="auto"/>
        </w:rPr>
        <w:t xml:space="preserve"> </w:t>
      </w:r>
      <w:r w:rsidRPr="00CC0DFE">
        <w:rPr>
          <w:color w:val="auto"/>
        </w:rPr>
        <w:t>Assessment &amp; Monitoring Program</w:t>
      </w:r>
    </w:p>
    <w:p w14:paraId="548F796C" w14:textId="77777777" w:rsidR="000A089C" w:rsidRPr="00CC0DFE" w:rsidRDefault="000A089C" w:rsidP="000A089C">
      <w:pPr>
        <w:pStyle w:val="34CriticalGuidanceHeadline"/>
        <w:rPr>
          <w:color w:val="auto"/>
        </w:rPr>
      </w:pPr>
      <w:r w:rsidRPr="00CC0DFE">
        <w:rPr>
          <w:color w:val="auto"/>
        </w:rPr>
        <w:lastRenderedPageBreak/>
        <w:t>Critical Guidance:</w:t>
      </w:r>
    </w:p>
    <w:p w14:paraId="1F320498" w14:textId="30A89FDF" w:rsidR="000A089C" w:rsidRPr="00CC0DFE" w:rsidRDefault="000A089C" w:rsidP="000A089C">
      <w:pPr>
        <w:pStyle w:val="35Footnotes"/>
        <w:rPr>
          <w:color w:val="auto"/>
        </w:rPr>
      </w:pPr>
      <w:r w:rsidRPr="00CC0DFE">
        <w:rPr>
          <w:color w:val="auto"/>
          <w:vertAlign w:val="superscript"/>
        </w:rPr>
        <w:t>1</w:t>
      </w:r>
      <w:r w:rsidRPr="00CC0DFE">
        <w:rPr>
          <w:color w:val="auto"/>
        </w:rPr>
        <w:t xml:space="preserve">McKinley &amp; Hunt. 2008. Avian Use of the Hampton-Seabrook Estuary: 2006-2007. </w:t>
      </w:r>
    </w:p>
    <w:p w14:paraId="0029C981" w14:textId="29D8498A" w:rsidR="000A089C" w:rsidRPr="00CC0DFE" w:rsidRDefault="000A089C" w:rsidP="000A089C">
      <w:pPr>
        <w:pStyle w:val="35Footnotes"/>
        <w:rPr>
          <w:color w:val="auto"/>
        </w:rPr>
      </w:pPr>
      <w:r w:rsidRPr="00CC0DFE">
        <w:rPr>
          <w:color w:val="auto"/>
          <w:vertAlign w:val="superscript"/>
        </w:rPr>
        <w:t>2</w:t>
      </w:r>
      <w:bookmarkStart w:id="10" w:name="_Hlk26219299"/>
      <w:r w:rsidRPr="00CC0DFE">
        <w:rPr>
          <w:color w:val="auto"/>
        </w:rPr>
        <w:t>Eberhardt &amp; Burdick. 2009. Hampton-Seabrook Estuary Habitat Restoration Compendium.</w:t>
      </w:r>
      <w:bookmarkEnd w:id="10"/>
    </w:p>
    <w:p w14:paraId="25C40D48" w14:textId="62EF0ABD" w:rsidR="000A089C" w:rsidRPr="00CC0DFE" w:rsidRDefault="000A089C" w:rsidP="000A089C">
      <w:pPr>
        <w:pStyle w:val="35Footnotes"/>
        <w:rPr>
          <w:color w:val="auto"/>
        </w:rPr>
      </w:pPr>
      <w:r w:rsidRPr="00CC0DFE">
        <w:rPr>
          <w:color w:val="auto"/>
          <w:vertAlign w:val="superscript"/>
        </w:rPr>
        <w:t>3</w:t>
      </w:r>
      <w:r w:rsidRPr="00CC0DFE">
        <w:rPr>
          <w:color w:val="auto"/>
        </w:rPr>
        <w:t>New Hampshire Fish &amp; Game Department. 2015. New Hampshire Wildlife Action Plan.</w:t>
      </w:r>
    </w:p>
    <w:p w14:paraId="7A451525" w14:textId="0F2F799A" w:rsidR="000A089C" w:rsidRPr="00CC0DFE" w:rsidRDefault="000A089C" w:rsidP="000A089C">
      <w:pPr>
        <w:pStyle w:val="35Footnotes"/>
        <w:rPr>
          <w:color w:val="auto"/>
        </w:rPr>
      </w:pPr>
      <w:r w:rsidRPr="00CC0DFE">
        <w:rPr>
          <w:color w:val="auto"/>
          <w:vertAlign w:val="superscript"/>
        </w:rPr>
        <w:t>4</w:t>
      </w:r>
      <w:r w:rsidRPr="00CC0DFE">
        <w:rPr>
          <w:color w:val="auto"/>
        </w:rPr>
        <w:t>Frazer &amp; Charry. 2006. Beginning with Habitat: Conserving Wildlife in Maine’s Coastal Habitat.</w:t>
      </w:r>
    </w:p>
    <w:p w14:paraId="4D894E1B" w14:textId="5958F683" w:rsidR="00CE0C7A" w:rsidRPr="00CC0DFE" w:rsidRDefault="000A089C" w:rsidP="005A3412">
      <w:pPr>
        <w:pStyle w:val="35Footnotes"/>
        <w:rPr>
          <w:color w:val="auto"/>
        </w:rPr>
      </w:pPr>
      <w:r w:rsidRPr="00CC0DFE">
        <w:rPr>
          <w:color w:val="auto"/>
          <w:vertAlign w:val="superscript"/>
        </w:rPr>
        <w:t>5</w:t>
      </w:r>
      <w:r w:rsidRPr="00CC0DFE">
        <w:rPr>
          <w:color w:val="auto"/>
        </w:rPr>
        <w:t>Atlantic Coast Joint Venture. 2009. Atlantic Coast Joint Venture Strategic Plan.</w:t>
      </w:r>
      <w:r w:rsidR="00CE0C7A" w:rsidRPr="00CC0DFE">
        <w:rPr>
          <w:color w:val="auto"/>
        </w:rPr>
        <w:br w:type="page"/>
      </w:r>
    </w:p>
    <w:p w14:paraId="30A447A6" w14:textId="1AB9A615" w:rsidR="00CE0C7A" w:rsidRPr="00CC0DFE" w:rsidRDefault="00CE0C7A" w:rsidP="00F61220">
      <w:pPr>
        <w:pStyle w:val="11ActionPlanNumber"/>
        <w:rPr>
          <w:color w:val="auto"/>
        </w:rPr>
      </w:pPr>
      <w:bookmarkStart w:id="11" w:name="_Toc27718114"/>
      <w:r w:rsidRPr="00CC0DFE">
        <w:rPr>
          <w:color w:val="auto"/>
        </w:rPr>
        <w:lastRenderedPageBreak/>
        <w:t>LR-9</w:t>
      </w:r>
      <w:bookmarkEnd w:id="11"/>
    </w:p>
    <w:p w14:paraId="295D872B" w14:textId="689CA605" w:rsidR="00CE0C7A" w:rsidRPr="00CC0DFE" w:rsidRDefault="002522A2" w:rsidP="00F61220">
      <w:pPr>
        <w:pStyle w:val="12Intro"/>
        <w:rPr>
          <w:color w:val="auto"/>
        </w:rPr>
      </w:pPr>
      <w:r w:rsidRPr="00CC0DFE">
        <w:rPr>
          <w:color w:val="auto"/>
        </w:rPr>
        <w:t>Assess, prioritize, and restore shoreland and riparian buffers</w:t>
      </w:r>
    </w:p>
    <w:p w14:paraId="0C9692FA" w14:textId="24CFD63A" w:rsidR="00CE0C7A" w:rsidRPr="00CC0DFE" w:rsidRDefault="00CE0C7A" w:rsidP="00F61220">
      <w:pPr>
        <w:pStyle w:val="13Priority"/>
        <w:rPr>
          <w:color w:val="auto"/>
        </w:rPr>
      </w:pPr>
      <w:r w:rsidRPr="00CC0DFE">
        <w:rPr>
          <w:color w:val="auto"/>
        </w:rPr>
        <w:t>Highest</w:t>
      </w:r>
    </w:p>
    <w:p w14:paraId="04D9C15E" w14:textId="15B070D3" w:rsidR="00CE0C7A" w:rsidRPr="00CC0DFE" w:rsidRDefault="002522A2" w:rsidP="00F61220">
      <w:pPr>
        <w:pStyle w:val="15Background"/>
        <w:rPr>
          <w:color w:val="auto"/>
        </w:rPr>
      </w:pPr>
      <w:r w:rsidRPr="00CC0DFE">
        <w:rPr>
          <w:color w:val="auto"/>
        </w:rPr>
        <w:t>Adequate buffers along rivers, streams</w:t>
      </w:r>
      <w:r w:rsidR="00627E25" w:rsidRPr="00CC0DFE">
        <w:rPr>
          <w:color w:val="auto"/>
        </w:rPr>
        <w:t>,</w:t>
      </w:r>
      <w:r w:rsidRPr="00CC0DFE">
        <w:rPr>
          <w:color w:val="auto"/>
        </w:rPr>
        <w:t xml:space="preserve"> and coastlines protect water quality, slow floodwaters</w:t>
      </w:r>
      <w:r w:rsidR="00627E25" w:rsidRPr="00CC0DFE">
        <w:rPr>
          <w:color w:val="auto"/>
        </w:rPr>
        <w:t>,</w:t>
      </w:r>
      <w:r w:rsidRPr="00CC0DFE">
        <w:rPr>
          <w:color w:val="auto"/>
        </w:rPr>
        <w:t xml:space="preserve"> and provide and protect habitat for aquatic and riparian plants and animals. Multiple organizations participate in buffer evaluation and restoration processes. This action coordinates the buffer assessment and restoration process on a regional basis.</w:t>
      </w:r>
    </w:p>
    <w:p w14:paraId="30DBF53D" w14:textId="77777777" w:rsidR="00CE0C7A" w:rsidRPr="00CC0DFE" w:rsidRDefault="00CE0C7A" w:rsidP="00F61220">
      <w:pPr>
        <w:pStyle w:val="16ActivitesHeadline"/>
        <w:rPr>
          <w:color w:val="auto"/>
        </w:rPr>
      </w:pPr>
      <w:r w:rsidRPr="00CC0DFE">
        <w:rPr>
          <w:color w:val="auto"/>
        </w:rPr>
        <w:t>ACTIVITIES:</w:t>
      </w:r>
    </w:p>
    <w:p w14:paraId="63124FCE" w14:textId="77777777" w:rsidR="002522A2" w:rsidRPr="00CC0DFE" w:rsidRDefault="002522A2" w:rsidP="00F61220">
      <w:pPr>
        <w:pStyle w:val="17Activities"/>
        <w:rPr>
          <w:color w:val="auto"/>
        </w:rPr>
      </w:pPr>
      <w:r w:rsidRPr="00CC0DFE">
        <w:rPr>
          <w:color w:val="auto"/>
        </w:rPr>
        <w:t>Assemble existing data on riparian buffer conditions.</w:t>
      </w:r>
    </w:p>
    <w:p w14:paraId="4C715DDA" w14:textId="77777777" w:rsidR="002522A2" w:rsidRPr="00CC0DFE" w:rsidRDefault="002522A2" w:rsidP="00F61220">
      <w:pPr>
        <w:pStyle w:val="17Activities"/>
        <w:rPr>
          <w:color w:val="auto"/>
        </w:rPr>
      </w:pPr>
      <w:r w:rsidRPr="00CC0DFE">
        <w:rPr>
          <w:color w:val="auto"/>
        </w:rPr>
        <w:t>Prepare a standardized buffer assessment methodology.</w:t>
      </w:r>
    </w:p>
    <w:p w14:paraId="57583BAE" w14:textId="77777777" w:rsidR="002522A2" w:rsidRPr="00CC0DFE" w:rsidRDefault="002522A2" w:rsidP="00F61220">
      <w:pPr>
        <w:pStyle w:val="17Activities"/>
        <w:rPr>
          <w:color w:val="auto"/>
        </w:rPr>
      </w:pPr>
      <w:r w:rsidRPr="00CC0DFE">
        <w:rPr>
          <w:color w:val="auto"/>
        </w:rPr>
        <w:t>Conduct a high-resolution detailed buffer analysis to identify the status of buffers and the best opportunities for restoration.</w:t>
      </w:r>
    </w:p>
    <w:p w14:paraId="4F9D4D2D" w14:textId="77777777" w:rsidR="002522A2" w:rsidRPr="00CC0DFE" w:rsidRDefault="002522A2" w:rsidP="00F61220">
      <w:pPr>
        <w:pStyle w:val="17Activities"/>
        <w:rPr>
          <w:color w:val="auto"/>
        </w:rPr>
      </w:pPr>
      <w:r w:rsidRPr="00CC0DFE">
        <w:rPr>
          <w:color w:val="auto"/>
        </w:rPr>
        <w:t>Prepare watershed-specific prioritized buffer restoration plans and timelines.</w:t>
      </w:r>
    </w:p>
    <w:p w14:paraId="1EAABA1A" w14:textId="0ECBE254" w:rsidR="00CE0C7A" w:rsidRPr="00CC0DFE" w:rsidRDefault="002522A2" w:rsidP="00CE0C7A">
      <w:pPr>
        <w:pStyle w:val="17Activities"/>
        <w:rPr>
          <w:color w:val="auto"/>
        </w:rPr>
      </w:pPr>
      <w:r w:rsidRPr="00CC0DFE">
        <w:rPr>
          <w:color w:val="auto"/>
        </w:rPr>
        <w:t>Restore, monitor, and maintain priority buffers identified in plan</w:t>
      </w:r>
      <w:r w:rsidR="00F61220" w:rsidRPr="00CC0DFE">
        <w:rPr>
          <w:color w:val="auto"/>
        </w:rPr>
        <w:t>s</w:t>
      </w:r>
      <w:r w:rsidRPr="00CC0DFE">
        <w:rPr>
          <w:color w:val="auto"/>
        </w:rPr>
        <w:t>.</w:t>
      </w:r>
    </w:p>
    <w:p w14:paraId="16B23544" w14:textId="77777777" w:rsidR="00CE0C7A" w:rsidRPr="00CC0DFE" w:rsidRDefault="00CE0C7A" w:rsidP="00F61220">
      <w:pPr>
        <w:pStyle w:val="18MeasuringProgress"/>
        <w:rPr>
          <w:color w:val="auto"/>
        </w:rPr>
      </w:pPr>
      <w:r w:rsidRPr="00CC0DFE">
        <w:rPr>
          <w:color w:val="auto"/>
        </w:rPr>
        <w:t>MEASURING PROGRESS:</w:t>
      </w:r>
    </w:p>
    <w:p w14:paraId="4DB21F8F" w14:textId="77777777" w:rsidR="00CE0C7A" w:rsidRPr="00CC0DFE" w:rsidRDefault="00CE0C7A" w:rsidP="00F61220">
      <w:pPr>
        <w:pStyle w:val="19OutputsHeadline"/>
        <w:rPr>
          <w:color w:val="auto"/>
        </w:rPr>
      </w:pPr>
      <w:r w:rsidRPr="00CC0DFE">
        <w:rPr>
          <w:color w:val="auto"/>
        </w:rPr>
        <w:t>Outputs:</w:t>
      </w:r>
    </w:p>
    <w:p w14:paraId="4D843265" w14:textId="77777777" w:rsidR="002522A2" w:rsidRPr="00CC0DFE" w:rsidRDefault="002522A2" w:rsidP="00F61220">
      <w:pPr>
        <w:pStyle w:val="21OutputsBulletList"/>
        <w:rPr>
          <w:color w:val="auto"/>
        </w:rPr>
      </w:pPr>
      <w:r w:rsidRPr="00CC0DFE">
        <w:rPr>
          <w:color w:val="auto"/>
        </w:rPr>
        <w:t>Standardized buffer assessment methodology</w:t>
      </w:r>
    </w:p>
    <w:p w14:paraId="18EB4F33" w14:textId="77777777" w:rsidR="002522A2" w:rsidRPr="00CC0DFE" w:rsidRDefault="002522A2" w:rsidP="00F61220">
      <w:pPr>
        <w:pStyle w:val="21OutputsBulletList"/>
        <w:rPr>
          <w:color w:val="auto"/>
        </w:rPr>
      </w:pPr>
      <w:r w:rsidRPr="00CC0DFE">
        <w:rPr>
          <w:color w:val="auto"/>
        </w:rPr>
        <w:t>Maps of current buffer conditions</w:t>
      </w:r>
    </w:p>
    <w:p w14:paraId="2248F0E8" w14:textId="77777777" w:rsidR="002522A2" w:rsidRPr="00CC0DFE" w:rsidRDefault="002522A2" w:rsidP="00F61220">
      <w:pPr>
        <w:pStyle w:val="21OutputsBulletList"/>
        <w:rPr>
          <w:color w:val="auto"/>
        </w:rPr>
      </w:pPr>
      <w:r w:rsidRPr="00CC0DFE">
        <w:rPr>
          <w:color w:val="auto"/>
        </w:rPr>
        <w:t>Watershed-specific prioritized buffer restoration plans</w:t>
      </w:r>
    </w:p>
    <w:p w14:paraId="30D7AE31" w14:textId="0D100EA2" w:rsidR="00CE0C7A" w:rsidRPr="00CC0DFE" w:rsidRDefault="002522A2" w:rsidP="00CE0C7A">
      <w:pPr>
        <w:pStyle w:val="21OutputsBulletList"/>
        <w:rPr>
          <w:color w:val="auto"/>
        </w:rPr>
      </w:pPr>
      <w:r w:rsidRPr="00CC0DFE">
        <w:rPr>
          <w:color w:val="auto"/>
        </w:rPr>
        <w:t>Restored riparian areas</w:t>
      </w:r>
    </w:p>
    <w:p w14:paraId="5D42664A" w14:textId="77777777" w:rsidR="00CE0C7A" w:rsidRPr="00CC0DFE" w:rsidRDefault="00CE0C7A" w:rsidP="00F61220">
      <w:pPr>
        <w:pStyle w:val="22OutcomesHeadline"/>
        <w:rPr>
          <w:color w:val="auto"/>
        </w:rPr>
      </w:pPr>
      <w:r w:rsidRPr="00CC0DFE">
        <w:rPr>
          <w:color w:val="auto"/>
        </w:rPr>
        <w:t>Outcomes:</w:t>
      </w:r>
    </w:p>
    <w:p w14:paraId="329587EA" w14:textId="77777777" w:rsidR="002522A2" w:rsidRPr="00CC0DFE" w:rsidRDefault="002522A2" w:rsidP="00F61220">
      <w:pPr>
        <w:pStyle w:val="23OutcomesBulletList"/>
        <w:rPr>
          <w:color w:val="auto"/>
        </w:rPr>
      </w:pPr>
      <w:r w:rsidRPr="00CC0DFE">
        <w:rPr>
          <w:color w:val="auto"/>
        </w:rPr>
        <w:t>Improved riparian habitat</w:t>
      </w:r>
    </w:p>
    <w:p w14:paraId="575B1294" w14:textId="3B3D1D30" w:rsidR="00CE0C7A" w:rsidRPr="00CC0DFE" w:rsidRDefault="002522A2" w:rsidP="00F61220">
      <w:pPr>
        <w:pStyle w:val="23OutcomesBulletList"/>
        <w:rPr>
          <w:color w:val="auto"/>
        </w:rPr>
      </w:pPr>
      <w:r w:rsidRPr="00CC0DFE">
        <w:rPr>
          <w:color w:val="auto"/>
        </w:rPr>
        <w:t>Improved water quality</w:t>
      </w:r>
    </w:p>
    <w:p w14:paraId="6A3FBE27" w14:textId="77777777" w:rsidR="00CE0C7A" w:rsidRPr="00CC0DFE" w:rsidRDefault="00CE0C7A" w:rsidP="00F61220">
      <w:pPr>
        <w:pStyle w:val="24ImplementationHeadline"/>
        <w:rPr>
          <w:color w:val="auto"/>
        </w:rPr>
      </w:pPr>
      <w:r w:rsidRPr="00CC0DFE">
        <w:rPr>
          <w:color w:val="auto"/>
        </w:rPr>
        <w:t>Implementation Metrics:</w:t>
      </w:r>
    </w:p>
    <w:p w14:paraId="7639A384" w14:textId="16B1F918" w:rsidR="00CE0C7A" w:rsidRPr="00CC0DFE" w:rsidRDefault="002522A2" w:rsidP="00CE0C7A">
      <w:pPr>
        <w:pStyle w:val="25ImplementationBulletList"/>
        <w:rPr>
          <w:color w:val="auto"/>
        </w:rPr>
      </w:pPr>
      <w:r w:rsidRPr="00CC0DFE">
        <w:rPr>
          <w:color w:val="auto"/>
        </w:rPr>
        <w:t>Stream miles of restored shoreline buffers</w:t>
      </w:r>
    </w:p>
    <w:p w14:paraId="44ADDDAB" w14:textId="77777777" w:rsidR="00F61220" w:rsidRPr="00CC0DFE" w:rsidRDefault="00F61220" w:rsidP="00F61220">
      <w:pPr>
        <w:pStyle w:val="26IssuesHeadline"/>
        <w:rPr>
          <w:color w:val="auto"/>
        </w:rPr>
      </w:pPr>
      <w:r w:rsidRPr="00CC0DFE">
        <w:rPr>
          <w:color w:val="auto"/>
        </w:rPr>
        <w:t>Issues Addressed:</w:t>
      </w:r>
    </w:p>
    <w:p w14:paraId="5D1DBBB1" w14:textId="77777777" w:rsidR="00F61220" w:rsidRPr="00CC0DFE" w:rsidRDefault="00F61220" w:rsidP="00F61220">
      <w:pPr>
        <w:pStyle w:val="27IssuesList"/>
        <w:rPr>
          <w:color w:val="auto"/>
        </w:rPr>
      </w:pPr>
      <w:r w:rsidRPr="00CC0DFE">
        <w:rPr>
          <w:color w:val="auto"/>
        </w:rPr>
        <w:lastRenderedPageBreak/>
        <w:t>Buffers</w:t>
      </w:r>
    </w:p>
    <w:p w14:paraId="58B65595" w14:textId="77777777" w:rsidR="00F61220" w:rsidRPr="00CC0DFE" w:rsidRDefault="00F61220" w:rsidP="00F61220">
      <w:pPr>
        <w:pStyle w:val="27IssuesList"/>
        <w:rPr>
          <w:color w:val="auto"/>
        </w:rPr>
      </w:pPr>
      <w:r w:rsidRPr="00CC0DFE">
        <w:rPr>
          <w:color w:val="auto"/>
        </w:rPr>
        <w:t>Habitat</w:t>
      </w:r>
    </w:p>
    <w:p w14:paraId="65FE1EA0" w14:textId="77777777" w:rsidR="00F61220" w:rsidRPr="00CC0DFE" w:rsidRDefault="00F61220" w:rsidP="00F61220">
      <w:pPr>
        <w:pStyle w:val="27IssuesList"/>
        <w:rPr>
          <w:color w:val="auto"/>
        </w:rPr>
      </w:pPr>
      <w:r w:rsidRPr="00CC0DFE">
        <w:rPr>
          <w:color w:val="auto"/>
        </w:rPr>
        <w:t>Water Quality</w:t>
      </w:r>
    </w:p>
    <w:p w14:paraId="4D442151" w14:textId="77777777" w:rsidR="00CE0C7A" w:rsidRPr="00CC0DFE" w:rsidRDefault="00CE0C7A" w:rsidP="00F61220">
      <w:pPr>
        <w:pStyle w:val="28LeadsHeadline"/>
        <w:rPr>
          <w:color w:val="auto"/>
        </w:rPr>
      </w:pPr>
      <w:r w:rsidRPr="00CC0DFE">
        <w:rPr>
          <w:color w:val="auto"/>
        </w:rPr>
        <w:t>Leads:</w:t>
      </w:r>
    </w:p>
    <w:p w14:paraId="6AE65A0D" w14:textId="77777777" w:rsidR="002522A2" w:rsidRPr="00CC0DFE" w:rsidRDefault="002522A2" w:rsidP="00F61220">
      <w:pPr>
        <w:pStyle w:val="29LeadsBulletList"/>
        <w:rPr>
          <w:color w:val="auto"/>
        </w:rPr>
      </w:pPr>
      <w:proofErr w:type="spellStart"/>
      <w:r w:rsidRPr="00CC0DFE">
        <w:rPr>
          <w:color w:val="auto"/>
        </w:rPr>
        <w:t>BwH</w:t>
      </w:r>
      <w:proofErr w:type="spellEnd"/>
    </w:p>
    <w:p w14:paraId="64D091AA" w14:textId="77777777" w:rsidR="002522A2" w:rsidRPr="00CC0DFE" w:rsidRDefault="002522A2" w:rsidP="00F61220">
      <w:pPr>
        <w:pStyle w:val="29LeadsBulletList"/>
        <w:rPr>
          <w:color w:val="auto"/>
        </w:rPr>
      </w:pPr>
      <w:r w:rsidRPr="00CC0DFE">
        <w:rPr>
          <w:color w:val="auto"/>
        </w:rPr>
        <w:t>MDEP</w:t>
      </w:r>
    </w:p>
    <w:p w14:paraId="126A5B13" w14:textId="77777777" w:rsidR="002522A2" w:rsidRPr="00CC0DFE" w:rsidRDefault="002522A2" w:rsidP="00F61220">
      <w:pPr>
        <w:pStyle w:val="29LeadsBulletList"/>
        <w:rPr>
          <w:color w:val="auto"/>
        </w:rPr>
      </w:pPr>
      <w:r w:rsidRPr="00CC0DFE">
        <w:rPr>
          <w:color w:val="auto"/>
        </w:rPr>
        <w:t>NHDES</w:t>
      </w:r>
    </w:p>
    <w:p w14:paraId="40F25916" w14:textId="795A9142" w:rsidR="00CE0C7A" w:rsidRPr="00CC0DFE" w:rsidRDefault="002522A2" w:rsidP="00CE0C7A">
      <w:pPr>
        <w:pStyle w:val="29LeadsBulletList"/>
        <w:rPr>
          <w:color w:val="auto"/>
        </w:rPr>
      </w:pPr>
      <w:r w:rsidRPr="00CC0DFE">
        <w:rPr>
          <w:color w:val="auto"/>
        </w:rPr>
        <w:t>PREP</w:t>
      </w:r>
    </w:p>
    <w:p w14:paraId="2C508732" w14:textId="77777777" w:rsidR="00CE0C7A" w:rsidRPr="00CC0DFE" w:rsidRDefault="00CE0C7A" w:rsidP="00F61220">
      <w:pPr>
        <w:pStyle w:val="30CooperatorsHeadline"/>
        <w:rPr>
          <w:color w:val="auto"/>
        </w:rPr>
      </w:pPr>
      <w:r w:rsidRPr="00CC0DFE">
        <w:rPr>
          <w:color w:val="auto"/>
        </w:rPr>
        <w:t>Cooperators:</w:t>
      </w:r>
    </w:p>
    <w:p w14:paraId="7E0BEFFF" w14:textId="77777777" w:rsidR="002522A2" w:rsidRPr="00CC0DFE" w:rsidRDefault="002522A2" w:rsidP="009C1EDD">
      <w:pPr>
        <w:pStyle w:val="31CooperatorsBulletList"/>
        <w:rPr>
          <w:color w:val="auto"/>
        </w:rPr>
      </w:pPr>
      <w:r w:rsidRPr="00CC0DFE">
        <w:rPr>
          <w:color w:val="auto"/>
        </w:rPr>
        <w:t xml:space="preserve">Conservation Commissions </w:t>
      </w:r>
    </w:p>
    <w:p w14:paraId="2EBCFF19" w14:textId="77777777" w:rsidR="002522A2" w:rsidRPr="00CC0DFE" w:rsidRDefault="002522A2" w:rsidP="009C1EDD">
      <w:pPr>
        <w:pStyle w:val="31CooperatorsBulletList"/>
        <w:rPr>
          <w:color w:val="auto"/>
        </w:rPr>
      </w:pPr>
      <w:r w:rsidRPr="00CC0DFE">
        <w:rPr>
          <w:color w:val="auto"/>
        </w:rPr>
        <w:t>Environmental Consultants</w:t>
      </w:r>
    </w:p>
    <w:p w14:paraId="0311DC20" w14:textId="77777777" w:rsidR="002522A2" w:rsidRPr="00CC0DFE" w:rsidRDefault="002522A2" w:rsidP="009C1EDD">
      <w:pPr>
        <w:pStyle w:val="31CooperatorsBulletList"/>
        <w:rPr>
          <w:color w:val="auto"/>
        </w:rPr>
      </w:pPr>
      <w:r w:rsidRPr="00CC0DFE">
        <w:rPr>
          <w:color w:val="auto"/>
        </w:rPr>
        <w:t>Land Protection Organizations</w:t>
      </w:r>
    </w:p>
    <w:p w14:paraId="29F8A2B0" w14:textId="77777777" w:rsidR="002522A2" w:rsidRPr="00CC0DFE" w:rsidRDefault="002522A2" w:rsidP="009C1EDD">
      <w:pPr>
        <w:pStyle w:val="31CooperatorsBulletList"/>
        <w:rPr>
          <w:color w:val="auto"/>
        </w:rPr>
      </w:pPr>
      <w:r w:rsidRPr="00CC0DFE">
        <w:rPr>
          <w:color w:val="auto"/>
        </w:rPr>
        <w:t>NHFGD</w:t>
      </w:r>
    </w:p>
    <w:p w14:paraId="62742D1F" w14:textId="77777777" w:rsidR="002522A2" w:rsidRPr="00CC0DFE" w:rsidRDefault="002522A2" w:rsidP="009C1EDD">
      <w:pPr>
        <w:pStyle w:val="31CooperatorsBulletList"/>
        <w:rPr>
          <w:color w:val="auto"/>
        </w:rPr>
      </w:pPr>
      <w:r w:rsidRPr="00CC0DFE">
        <w:rPr>
          <w:color w:val="auto"/>
        </w:rPr>
        <w:t>NRCS</w:t>
      </w:r>
    </w:p>
    <w:p w14:paraId="210C696B" w14:textId="77777777" w:rsidR="002522A2" w:rsidRPr="00CC0DFE" w:rsidRDefault="002522A2" w:rsidP="009C1EDD">
      <w:pPr>
        <w:pStyle w:val="31CooperatorsBulletList"/>
        <w:rPr>
          <w:color w:val="auto"/>
        </w:rPr>
      </w:pPr>
      <w:r w:rsidRPr="00CC0DFE">
        <w:rPr>
          <w:color w:val="auto"/>
        </w:rPr>
        <w:t>RCCD</w:t>
      </w:r>
    </w:p>
    <w:p w14:paraId="38EAF722" w14:textId="77777777" w:rsidR="002522A2" w:rsidRPr="00CC0DFE" w:rsidRDefault="002522A2" w:rsidP="009C1EDD">
      <w:pPr>
        <w:pStyle w:val="31CooperatorsBulletList"/>
        <w:rPr>
          <w:color w:val="auto"/>
        </w:rPr>
      </w:pPr>
      <w:r w:rsidRPr="00CC0DFE">
        <w:rPr>
          <w:color w:val="auto"/>
        </w:rPr>
        <w:t>SCCD</w:t>
      </w:r>
    </w:p>
    <w:p w14:paraId="1D62554D" w14:textId="77777777" w:rsidR="002522A2" w:rsidRPr="00CC0DFE" w:rsidRDefault="002522A2" w:rsidP="009C1EDD">
      <w:pPr>
        <w:pStyle w:val="31CooperatorsBulletList"/>
        <w:rPr>
          <w:color w:val="auto"/>
        </w:rPr>
      </w:pPr>
      <w:r w:rsidRPr="00CC0DFE">
        <w:rPr>
          <w:color w:val="auto"/>
        </w:rPr>
        <w:t>TNC-NH</w:t>
      </w:r>
    </w:p>
    <w:p w14:paraId="3040BDBA" w14:textId="77777777" w:rsidR="002522A2" w:rsidRPr="00CC0DFE" w:rsidRDefault="002522A2" w:rsidP="009C1EDD">
      <w:pPr>
        <w:pStyle w:val="31CooperatorsBulletList"/>
        <w:rPr>
          <w:color w:val="auto"/>
        </w:rPr>
      </w:pPr>
      <w:r w:rsidRPr="00CC0DFE">
        <w:rPr>
          <w:color w:val="auto"/>
        </w:rPr>
        <w:t>UNH-CE</w:t>
      </w:r>
    </w:p>
    <w:p w14:paraId="41DDC504" w14:textId="77777777" w:rsidR="002522A2" w:rsidRPr="00CC0DFE" w:rsidRDefault="002522A2" w:rsidP="009C1EDD">
      <w:pPr>
        <w:pStyle w:val="31CooperatorsBulletList"/>
        <w:rPr>
          <w:color w:val="auto"/>
        </w:rPr>
      </w:pPr>
      <w:r w:rsidRPr="00CC0DFE">
        <w:rPr>
          <w:color w:val="auto"/>
        </w:rPr>
        <w:t>Watershed Organizations</w:t>
      </w:r>
    </w:p>
    <w:p w14:paraId="6D017F12" w14:textId="5B58A6AC" w:rsidR="00CE0C7A" w:rsidRPr="00CC0DFE" w:rsidRDefault="002522A2" w:rsidP="00CE0C7A">
      <w:pPr>
        <w:pStyle w:val="31CooperatorsBulletList"/>
        <w:rPr>
          <w:color w:val="auto"/>
        </w:rPr>
      </w:pPr>
      <w:r w:rsidRPr="00CC0DFE">
        <w:rPr>
          <w:color w:val="auto"/>
        </w:rPr>
        <w:t>YCSWC</w:t>
      </w:r>
    </w:p>
    <w:p w14:paraId="6D74BB37" w14:textId="77777777" w:rsidR="00CE0C7A" w:rsidRPr="00CC0DFE" w:rsidRDefault="00CE0C7A" w:rsidP="009C1EDD">
      <w:pPr>
        <w:pStyle w:val="32FundingHeadline"/>
        <w:rPr>
          <w:color w:val="auto"/>
        </w:rPr>
      </w:pPr>
      <w:r w:rsidRPr="00CC0DFE">
        <w:rPr>
          <w:color w:val="auto"/>
        </w:rPr>
        <w:t>Funding:</w:t>
      </w:r>
    </w:p>
    <w:p w14:paraId="4992ABEE" w14:textId="77777777" w:rsidR="002522A2" w:rsidRPr="00CC0DFE" w:rsidRDefault="002522A2" w:rsidP="009C1EDD">
      <w:pPr>
        <w:pStyle w:val="33FundingBulletList"/>
        <w:rPr>
          <w:color w:val="auto"/>
        </w:rPr>
      </w:pPr>
      <w:r w:rsidRPr="00CC0DFE">
        <w:rPr>
          <w:color w:val="auto"/>
        </w:rPr>
        <w:t>MDEP</w:t>
      </w:r>
    </w:p>
    <w:p w14:paraId="74E8700E" w14:textId="77777777" w:rsidR="009302DD" w:rsidRPr="00CC0DFE" w:rsidRDefault="009302DD" w:rsidP="009C1EDD">
      <w:pPr>
        <w:pStyle w:val="33FundingBulletList"/>
        <w:rPr>
          <w:color w:val="auto"/>
        </w:rPr>
      </w:pPr>
      <w:r w:rsidRPr="00CC0DFE">
        <w:rPr>
          <w:color w:val="auto"/>
        </w:rPr>
        <w:t>NH Coastal Program</w:t>
      </w:r>
    </w:p>
    <w:p w14:paraId="014D7D79" w14:textId="1BDFFA40" w:rsidR="002522A2" w:rsidRPr="00CC0DFE" w:rsidRDefault="002522A2" w:rsidP="009C1EDD">
      <w:pPr>
        <w:pStyle w:val="33FundingBulletList"/>
        <w:rPr>
          <w:color w:val="auto"/>
        </w:rPr>
      </w:pPr>
      <w:r w:rsidRPr="00CC0DFE">
        <w:rPr>
          <w:color w:val="auto"/>
        </w:rPr>
        <w:t>NHDES</w:t>
      </w:r>
      <w:r w:rsidR="00BA42DE" w:rsidRPr="00CC0DFE">
        <w:rPr>
          <w:color w:val="auto"/>
        </w:rPr>
        <w:t xml:space="preserve"> – </w:t>
      </w:r>
      <w:r w:rsidRPr="00CC0DFE">
        <w:rPr>
          <w:color w:val="auto"/>
        </w:rPr>
        <w:t>319</w:t>
      </w:r>
      <w:r w:rsidR="00BA42DE" w:rsidRPr="00CC0DFE">
        <w:rPr>
          <w:color w:val="auto"/>
        </w:rPr>
        <w:t xml:space="preserve"> </w:t>
      </w:r>
      <w:r w:rsidR="00C51195" w:rsidRPr="00CC0DFE">
        <w:rPr>
          <w:color w:val="auto"/>
        </w:rPr>
        <w:t>G</w:t>
      </w:r>
      <w:r w:rsidRPr="00CC0DFE">
        <w:rPr>
          <w:color w:val="auto"/>
        </w:rPr>
        <w:t>rants</w:t>
      </w:r>
    </w:p>
    <w:p w14:paraId="6723C080" w14:textId="77777777" w:rsidR="002522A2" w:rsidRPr="00CC0DFE" w:rsidRDefault="002522A2" w:rsidP="009C1EDD">
      <w:pPr>
        <w:pStyle w:val="33FundingBulletList"/>
        <w:rPr>
          <w:color w:val="auto"/>
        </w:rPr>
      </w:pPr>
      <w:r w:rsidRPr="00CC0DFE">
        <w:rPr>
          <w:color w:val="auto"/>
        </w:rPr>
        <w:t>NOAA</w:t>
      </w:r>
    </w:p>
    <w:p w14:paraId="7E283DBD" w14:textId="77777777" w:rsidR="002522A2" w:rsidRPr="00CC0DFE" w:rsidRDefault="002522A2" w:rsidP="009C1EDD">
      <w:pPr>
        <w:pStyle w:val="33FundingBulletList"/>
        <w:rPr>
          <w:color w:val="auto"/>
        </w:rPr>
      </w:pPr>
      <w:r w:rsidRPr="00CC0DFE">
        <w:rPr>
          <w:color w:val="auto"/>
        </w:rPr>
        <w:t>USEPA</w:t>
      </w:r>
    </w:p>
    <w:p w14:paraId="34C02B85" w14:textId="68E77D1B" w:rsidR="009C1EDD" w:rsidRPr="00CC0DFE" w:rsidRDefault="002522A2" w:rsidP="009C1EDD">
      <w:pPr>
        <w:pStyle w:val="33FundingBulletList"/>
        <w:rPr>
          <w:color w:val="auto"/>
        </w:rPr>
      </w:pPr>
      <w:r w:rsidRPr="00CC0DFE">
        <w:rPr>
          <w:color w:val="auto"/>
        </w:rPr>
        <w:t>USFWS</w:t>
      </w:r>
    </w:p>
    <w:p w14:paraId="76E8C634" w14:textId="77777777" w:rsidR="009C1EDD" w:rsidRPr="00CC0DFE" w:rsidRDefault="009C1EDD" w:rsidP="009C1EDD">
      <w:pPr>
        <w:pStyle w:val="34CriticalGuidanceHeadline"/>
        <w:rPr>
          <w:color w:val="auto"/>
        </w:rPr>
      </w:pPr>
      <w:r w:rsidRPr="00CC0DFE">
        <w:rPr>
          <w:color w:val="auto"/>
        </w:rPr>
        <w:t>Critical Guidance:</w:t>
      </w:r>
    </w:p>
    <w:p w14:paraId="000D1117" w14:textId="3C214FA5" w:rsidR="004C766B" w:rsidRPr="00CC0DFE" w:rsidRDefault="00376137" w:rsidP="004C766B">
      <w:pPr>
        <w:pStyle w:val="35Footnotes"/>
        <w:rPr>
          <w:color w:val="auto"/>
        </w:rPr>
      </w:pPr>
      <w:r w:rsidRPr="00CC0DFE">
        <w:rPr>
          <w:color w:val="auto"/>
          <w:vertAlign w:val="superscript"/>
        </w:rPr>
        <w:t>1</w:t>
      </w:r>
      <w:r w:rsidR="004C766B" w:rsidRPr="00CC0DFE">
        <w:rPr>
          <w:color w:val="auto"/>
        </w:rPr>
        <w:t>Buffer Options for the Bay, New Hampshire. 2018</w:t>
      </w:r>
      <w:r w:rsidR="00C80BAA" w:rsidRPr="00CC0DFE">
        <w:rPr>
          <w:color w:val="auto"/>
        </w:rPr>
        <w:t>.</w:t>
      </w:r>
      <w:r w:rsidRPr="00CC0DFE">
        <w:rPr>
          <w:color w:val="auto"/>
        </w:rPr>
        <w:t xml:space="preserve"> </w:t>
      </w:r>
    </w:p>
    <w:p w14:paraId="04056499" w14:textId="77777777" w:rsidR="004C766B" w:rsidRPr="00CC0DFE" w:rsidRDefault="004C766B">
      <w:r w:rsidRPr="00CC0DFE">
        <w:br w:type="page"/>
      </w:r>
    </w:p>
    <w:p w14:paraId="4632D149" w14:textId="106365F1" w:rsidR="007637E2" w:rsidRPr="00CC0DFE" w:rsidRDefault="007637E2" w:rsidP="007637E2">
      <w:pPr>
        <w:pStyle w:val="11ActionPlanNumber"/>
        <w:rPr>
          <w:color w:val="auto"/>
        </w:rPr>
      </w:pPr>
      <w:bookmarkStart w:id="12" w:name="_Toc27718115"/>
      <w:r w:rsidRPr="00CC0DFE">
        <w:rPr>
          <w:color w:val="auto"/>
        </w:rPr>
        <w:lastRenderedPageBreak/>
        <w:t>LR-10</w:t>
      </w:r>
      <w:bookmarkEnd w:id="12"/>
    </w:p>
    <w:p w14:paraId="104404F7" w14:textId="77777777" w:rsidR="007637E2" w:rsidRPr="00CC0DFE" w:rsidRDefault="007637E2" w:rsidP="007637E2">
      <w:pPr>
        <w:pStyle w:val="12Intro"/>
        <w:rPr>
          <w:i/>
          <w:color w:val="auto"/>
        </w:rPr>
      </w:pPr>
      <w:r w:rsidRPr="00CC0DFE">
        <w:rPr>
          <w:color w:val="auto"/>
        </w:rPr>
        <w:t>Promote the implementation of stream crossing inventories in all significant estuarine tributaries to identify, prioritize, and correct crossings that are aquatic species passage barriers or have significant negative impacts on the physical, chemical, or biological integrity of waterways</w:t>
      </w:r>
    </w:p>
    <w:p w14:paraId="0CF68A33" w14:textId="16DF5170" w:rsidR="007637E2" w:rsidRPr="00CC0DFE" w:rsidRDefault="007637E2" w:rsidP="007637E2">
      <w:pPr>
        <w:pStyle w:val="13Priority"/>
        <w:rPr>
          <w:color w:val="auto"/>
        </w:rPr>
      </w:pPr>
      <w:r w:rsidRPr="00CC0DFE">
        <w:rPr>
          <w:color w:val="auto"/>
        </w:rPr>
        <w:t>Highest</w:t>
      </w:r>
    </w:p>
    <w:p w14:paraId="38307E81" w14:textId="34244359" w:rsidR="007637E2" w:rsidRPr="00CC0DFE" w:rsidRDefault="007637E2" w:rsidP="007637E2">
      <w:pPr>
        <w:pStyle w:val="15Background"/>
        <w:rPr>
          <w:color w:val="auto"/>
        </w:rPr>
      </w:pPr>
      <w:r w:rsidRPr="00CC0DFE">
        <w:rPr>
          <w:color w:val="auto"/>
        </w:rPr>
        <w:t>Stream crossings are structures (i.e., culverts, bridges, arches) that carry a road over a river, lake, wetland, or small stream. Undersized stream crossings can have deleterious effects on both natural habitats and human infrastructure, including increased erosion and bank destabilization, damaging road washouts, and decreased or prevented aquatic species passage. To proactively identify problem culverts for replacement before they can fail and cause damage, comprehensive inventory and standardized assessment efforts have been undertaken throughout the Piscataqua Region, including the New Hampshire Stream Crossing Assessment and the New Hampshire Tidal Crossing Assessment. The results of these inventories can help prioritize stream crossing restoration projects that will benefit stream habitat quality, stream connectivity/processes, and aquatic organism movement along stream corridors.</w:t>
      </w:r>
    </w:p>
    <w:p w14:paraId="1E90830E" w14:textId="653187B8" w:rsidR="007637E2" w:rsidRPr="00CC0DFE" w:rsidRDefault="007637E2" w:rsidP="007637E2">
      <w:pPr>
        <w:pStyle w:val="16ActivitesHeadline"/>
        <w:rPr>
          <w:color w:val="auto"/>
        </w:rPr>
      </w:pPr>
      <w:r w:rsidRPr="00CC0DFE">
        <w:rPr>
          <w:color w:val="auto"/>
        </w:rPr>
        <w:t>ACTIVITIES:</w:t>
      </w:r>
    </w:p>
    <w:p w14:paraId="757696F2" w14:textId="31600D66" w:rsidR="007637E2" w:rsidRPr="00CC0DFE" w:rsidRDefault="007637E2" w:rsidP="007637E2">
      <w:pPr>
        <w:pStyle w:val="17Activities"/>
        <w:rPr>
          <w:color w:val="auto"/>
        </w:rPr>
      </w:pPr>
      <w:r w:rsidRPr="00CC0DFE">
        <w:rPr>
          <w:color w:val="auto"/>
        </w:rPr>
        <w:t>Support existing state stream crossing steering team and methods to ensure continued consistent standards are used for all new assessments.</w:t>
      </w:r>
      <w:r w:rsidRPr="00CC0DFE">
        <w:rPr>
          <w:color w:val="auto"/>
          <w:vertAlign w:val="superscript"/>
        </w:rPr>
        <w:t>1,2</w:t>
      </w:r>
    </w:p>
    <w:p w14:paraId="059AEC2C" w14:textId="77777777" w:rsidR="007637E2" w:rsidRPr="00CC0DFE" w:rsidRDefault="007637E2" w:rsidP="007637E2">
      <w:pPr>
        <w:pStyle w:val="17Activities"/>
        <w:rPr>
          <w:color w:val="auto"/>
        </w:rPr>
      </w:pPr>
      <w:r w:rsidRPr="00CC0DFE">
        <w:rPr>
          <w:color w:val="auto"/>
        </w:rPr>
        <w:t>Identify restoration priorities for each watershed based on the inventory results.</w:t>
      </w:r>
    </w:p>
    <w:p w14:paraId="4E90348E" w14:textId="77777777" w:rsidR="007637E2" w:rsidRPr="00CC0DFE" w:rsidRDefault="007637E2" w:rsidP="007637E2">
      <w:pPr>
        <w:pStyle w:val="17Activities"/>
        <w:rPr>
          <w:color w:val="auto"/>
        </w:rPr>
      </w:pPr>
      <w:r w:rsidRPr="00CC0DFE">
        <w:rPr>
          <w:color w:val="auto"/>
        </w:rPr>
        <w:t>Promote the integration of culvert replacement priorities into town and state plans.</w:t>
      </w:r>
    </w:p>
    <w:p w14:paraId="6633D3BD" w14:textId="77777777" w:rsidR="007637E2" w:rsidRPr="00CC0DFE" w:rsidRDefault="007637E2" w:rsidP="007637E2">
      <w:pPr>
        <w:pStyle w:val="17Activities"/>
        <w:rPr>
          <w:color w:val="auto"/>
        </w:rPr>
      </w:pPr>
      <w:r w:rsidRPr="00CC0DFE">
        <w:rPr>
          <w:color w:val="auto"/>
        </w:rPr>
        <w:t>Support stream crossing restoration projects throughout the Region.</w:t>
      </w:r>
    </w:p>
    <w:p w14:paraId="78054AAE" w14:textId="6D4EEE8C" w:rsidR="007637E2" w:rsidRPr="00CC0DFE" w:rsidRDefault="007637E2" w:rsidP="007637E2">
      <w:pPr>
        <w:pStyle w:val="17Activities"/>
        <w:rPr>
          <w:color w:val="auto"/>
        </w:rPr>
      </w:pPr>
      <w:r w:rsidRPr="00CC0DFE">
        <w:rPr>
          <w:color w:val="auto"/>
        </w:rPr>
        <w:t>Assess the success of restoration efforts through follow up monitoring as needed.</w:t>
      </w:r>
    </w:p>
    <w:p w14:paraId="7E0EF868" w14:textId="77777777" w:rsidR="007637E2" w:rsidRPr="00CC0DFE" w:rsidRDefault="007637E2" w:rsidP="007637E2">
      <w:pPr>
        <w:pStyle w:val="18MeasuringProgress"/>
        <w:rPr>
          <w:color w:val="auto"/>
        </w:rPr>
      </w:pPr>
      <w:r w:rsidRPr="00CC0DFE">
        <w:rPr>
          <w:color w:val="auto"/>
        </w:rPr>
        <w:t>MEASURING PROGRESS:</w:t>
      </w:r>
    </w:p>
    <w:p w14:paraId="1F5CB015" w14:textId="77777777" w:rsidR="007637E2" w:rsidRPr="00CC0DFE" w:rsidRDefault="007637E2" w:rsidP="007637E2">
      <w:pPr>
        <w:pStyle w:val="19OutputsHeadline"/>
        <w:rPr>
          <w:color w:val="auto"/>
        </w:rPr>
      </w:pPr>
      <w:r w:rsidRPr="00CC0DFE">
        <w:rPr>
          <w:color w:val="auto"/>
        </w:rPr>
        <w:t>Outputs:</w:t>
      </w:r>
    </w:p>
    <w:p w14:paraId="1E824230" w14:textId="77777777" w:rsidR="007637E2" w:rsidRPr="00CC0DFE" w:rsidRDefault="007637E2" w:rsidP="007637E2">
      <w:pPr>
        <w:pStyle w:val="21OutputsBulletList"/>
        <w:rPr>
          <w:color w:val="auto"/>
        </w:rPr>
      </w:pPr>
      <w:r w:rsidRPr="00CC0DFE">
        <w:rPr>
          <w:color w:val="auto"/>
        </w:rPr>
        <w:t>Stream crossing inventories</w:t>
      </w:r>
    </w:p>
    <w:p w14:paraId="70E60322" w14:textId="77777777" w:rsidR="007637E2" w:rsidRPr="00CC0DFE" w:rsidRDefault="007637E2" w:rsidP="007637E2">
      <w:pPr>
        <w:pStyle w:val="21OutputsBulletList"/>
        <w:rPr>
          <w:color w:val="auto"/>
        </w:rPr>
      </w:pPr>
      <w:r w:rsidRPr="00CC0DFE">
        <w:rPr>
          <w:color w:val="auto"/>
        </w:rPr>
        <w:t>Restoration priority maps and reports</w:t>
      </w:r>
    </w:p>
    <w:p w14:paraId="4A45FCB3" w14:textId="77777777" w:rsidR="007637E2" w:rsidRPr="00CC0DFE" w:rsidRDefault="007637E2" w:rsidP="007637E2">
      <w:pPr>
        <w:pStyle w:val="21OutputsBulletList"/>
        <w:rPr>
          <w:color w:val="auto"/>
        </w:rPr>
      </w:pPr>
      <w:r w:rsidRPr="00CC0DFE">
        <w:rPr>
          <w:color w:val="auto"/>
        </w:rPr>
        <w:t>Stream crossing restoration projects</w:t>
      </w:r>
    </w:p>
    <w:p w14:paraId="1F629BF8" w14:textId="4109338B" w:rsidR="007637E2" w:rsidRPr="00CC0DFE" w:rsidRDefault="007637E2" w:rsidP="007637E2">
      <w:pPr>
        <w:pStyle w:val="21OutputsBulletList"/>
        <w:rPr>
          <w:color w:val="auto"/>
        </w:rPr>
      </w:pPr>
      <w:r w:rsidRPr="00CC0DFE">
        <w:rPr>
          <w:color w:val="auto"/>
        </w:rPr>
        <w:t>Evaluation of stream crossing restoration projects</w:t>
      </w:r>
    </w:p>
    <w:p w14:paraId="2506400E" w14:textId="77777777" w:rsidR="007637E2" w:rsidRPr="00CC0DFE" w:rsidRDefault="007637E2" w:rsidP="007637E2">
      <w:pPr>
        <w:pStyle w:val="22OutcomesHeadline"/>
        <w:rPr>
          <w:color w:val="auto"/>
        </w:rPr>
      </w:pPr>
      <w:r w:rsidRPr="00CC0DFE">
        <w:rPr>
          <w:color w:val="auto"/>
        </w:rPr>
        <w:t>Outcomes:</w:t>
      </w:r>
    </w:p>
    <w:p w14:paraId="7AC9DA5B" w14:textId="77777777" w:rsidR="007637E2" w:rsidRPr="00CC0DFE" w:rsidRDefault="007637E2" w:rsidP="007637E2">
      <w:pPr>
        <w:pStyle w:val="23OutcomesBulletList"/>
        <w:rPr>
          <w:color w:val="auto"/>
        </w:rPr>
      </w:pPr>
      <w:r w:rsidRPr="00CC0DFE">
        <w:rPr>
          <w:color w:val="auto"/>
        </w:rPr>
        <w:lastRenderedPageBreak/>
        <w:t>Greater connectivity for aquatic habitat</w:t>
      </w:r>
    </w:p>
    <w:p w14:paraId="00FD2474" w14:textId="77777777" w:rsidR="007637E2" w:rsidRPr="00CC0DFE" w:rsidRDefault="007637E2" w:rsidP="007637E2">
      <w:pPr>
        <w:pStyle w:val="23OutcomesBulletList"/>
        <w:rPr>
          <w:color w:val="auto"/>
        </w:rPr>
      </w:pPr>
      <w:r w:rsidRPr="00CC0DFE">
        <w:rPr>
          <w:color w:val="auto"/>
        </w:rPr>
        <w:t>Improved passage for diadromous/resident fish</w:t>
      </w:r>
    </w:p>
    <w:p w14:paraId="1106E115" w14:textId="7109F524" w:rsidR="007637E2" w:rsidRPr="00CC0DFE" w:rsidRDefault="007637E2" w:rsidP="007637E2">
      <w:pPr>
        <w:pStyle w:val="23OutcomesBulletList"/>
        <w:rPr>
          <w:color w:val="auto"/>
        </w:rPr>
      </w:pPr>
      <w:r w:rsidRPr="00CC0DFE">
        <w:rPr>
          <w:color w:val="auto"/>
        </w:rPr>
        <w:t>Reduced flooding and hydrologic alteration along stream corridors due to road crossings</w:t>
      </w:r>
    </w:p>
    <w:p w14:paraId="4FF59F3F" w14:textId="77777777" w:rsidR="007637E2" w:rsidRPr="00CC0DFE" w:rsidRDefault="007637E2" w:rsidP="007637E2">
      <w:pPr>
        <w:pStyle w:val="24ImplementationHeadline"/>
        <w:rPr>
          <w:color w:val="auto"/>
        </w:rPr>
      </w:pPr>
      <w:r w:rsidRPr="00CC0DFE">
        <w:rPr>
          <w:color w:val="auto"/>
        </w:rPr>
        <w:t>Implementation Metrics:</w:t>
      </w:r>
    </w:p>
    <w:p w14:paraId="1CEB0BB5" w14:textId="09AFFA9D" w:rsidR="007637E2" w:rsidRPr="00CC0DFE" w:rsidRDefault="007637E2" w:rsidP="007637E2">
      <w:pPr>
        <w:pStyle w:val="25ImplementationBulletList"/>
        <w:rPr>
          <w:color w:val="auto"/>
        </w:rPr>
      </w:pPr>
      <w:r w:rsidRPr="00CC0DFE">
        <w:rPr>
          <w:color w:val="auto"/>
        </w:rPr>
        <w:t>Stream miles upstream of obstacles that are connected through dam removal or culvert repair</w:t>
      </w:r>
    </w:p>
    <w:p w14:paraId="002CCDBD" w14:textId="77777777" w:rsidR="007637E2" w:rsidRPr="00CC0DFE" w:rsidRDefault="007637E2" w:rsidP="007637E2">
      <w:pPr>
        <w:pStyle w:val="26IssuesHeadline"/>
        <w:rPr>
          <w:color w:val="auto"/>
        </w:rPr>
      </w:pPr>
      <w:r w:rsidRPr="00CC0DFE">
        <w:rPr>
          <w:color w:val="auto"/>
        </w:rPr>
        <w:t>Issues Addressed:</w:t>
      </w:r>
    </w:p>
    <w:p w14:paraId="51DD7ADD" w14:textId="564A1CEE" w:rsidR="007637E2" w:rsidRPr="00CC0DFE" w:rsidRDefault="007637E2" w:rsidP="007637E2">
      <w:pPr>
        <w:pStyle w:val="27IssuesList"/>
        <w:rPr>
          <w:color w:val="auto"/>
        </w:rPr>
      </w:pPr>
      <w:r w:rsidRPr="00CC0DFE">
        <w:rPr>
          <w:color w:val="auto"/>
        </w:rPr>
        <w:t>Flooding</w:t>
      </w:r>
    </w:p>
    <w:p w14:paraId="38BF5AC3" w14:textId="77777777" w:rsidR="007637E2" w:rsidRPr="00CC0DFE" w:rsidRDefault="007637E2" w:rsidP="007637E2">
      <w:pPr>
        <w:pStyle w:val="27IssuesList"/>
        <w:rPr>
          <w:color w:val="auto"/>
        </w:rPr>
      </w:pPr>
      <w:r w:rsidRPr="00CC0DFE">
        <w:rPr>
          <w:color w:val="auto"/>
        </w:rPr>
        <w:t>Habitat</w:t>
      </w:r>
    </w:p>
    <w:p w14:paraId="2009B0FA" w14:textId="5F8004B4" w:rsidR="007637E2" w:rsidRPr="00CC0DFE" w:rsidRDefault="007637E2" w:rsidP="007637E2">
      <w:pPr>
        <w:pStyle w:val="27IssuesList"/>
        <w:rPr>
          <w:color w:val="auto"/>
        </w:rPr>
      </w:pPr>
      <w:r w:rsidRPr="00CC0DFE">
        <w:rPr>
          <w:color w:val="auto"/>
        </w:rPr>
        <w:t xml:space="preserve">Stream Connectivity </w:t>
      </w:r>
    </w:p>
    <w:p w14:paraId="2ED71AE6" w14:textId="77777777" w:rsidR="007637E2" w:rsidRPr="00CC0DFE" w:rsidRDefault="007637E2" w:rsidP="007637E2">
      <w:pPr>
        <w:pStyle w:val="28LeadsHeadline"/>
        <w:rPr>
          <w:color w:val="auto"/>
        </w:rPr>
      </w:pPr>
      <w:r w:rsidRPr="00CC0DFE">
        <w:rPr>
          <w:color w:val="auto"/>
        </w:rPr>
        <w:t>Leads:</w:t>
      </w:r>
    </w:p>
    <w:p w14:paraId="20C51A58" w14:textId="77777777" w:rsidR="00106237" w:rsidRPr="00CC0DFE" w:rsidRDefault="00106237" w:rsidP="00106237">
      <w:pPr>
        <w:pStyle w:val="29LeadsBulletList"/>
        <w:rPr>
          <w:color w:val="auto"/>
        </w:rPr>
      </w:pPr>
      <w:r w:rsidRPr="00CC0DFE">
        <w:rPr>
          <w:color w:val="auto"/>
        </w:rPr>
        <w:t>NH Coastal Program</w:t>
      </w:r>
    </w:p>
    <w:p w14:paraId="3225AF1B" w14:textId="77777777" w:rsidR="00106237" w:rsidRPr="00CC0DFE" w:rsidRDefault="00106237" w:rsidP="00106237">
      <w:pPr>
        <w:pStyle w:val="29LeadsBulletList"/>
        <w:rPr>
          <w:color w:val="auto"/>
        </w:rPr>
      </w:pPr>
      <w:r w:rsidRPr="00CC0DFE">
        <w:rPr>
          <w:color w:val="auto"/>
        </w:rPr>
        <w:t>NHDES</w:t>
      </w:r>
    </w:p>
    <w:p w14:paraId="5F09C2A3" w14:textId="77777777" w:rsidR="00106237" w:rsidRPr="00CC0DFE" w:rsidRDefault="00106237" w:rsidP="00106237">
      <w:pPr>
        <w:pStyle w:val="29LeadsBulletList"/>
        <w:rPr>
          <w:color w:val="auto"/>
        </w:rPr>
      </w:pPr>
      <w:r w:rsidRPr="00CC0DFE">
        <w:rPr>
          <w:color w:val="auto"/>
        </w:rPr>
        <w:t>NHFGD</w:t>
      </w:r>
    </w:p>
    <w:p w14:paraId="120D5506" w14:textId="77777777" w:rsidR="00106237" w:rsidRPr="00CC0DFE" w:rsidRDefault="00106237" w:rsidP="00106237">
      <w:pPr>
        <w:pStyle w:val="29LeadsBulletList"/>
        <w:rPr>
          <w:color w:val="auto"/>
        </w:rPr>
      </w:pPr>
      <w:r w:rsidRPr="00CC0DFE">
        <w:rPr>
          <w:color w:val="auto"/>
        </w:rPr>
        <w:t>NHGS</w:t>
      </w:r>
    </w:p>
    <w:p w14:paraId="2053C473" w14:textId="77777777" w:rsidR="00106237" w:rsidRPr="00CC0DFE" w:rsidRDefault="00106237" w:rsidP="00106237">
      <w:pPr>
        <w:pStyle w:val="29LeadsBulletList"/>
        <w:rPr>
          <w:color w:val="auto"/>
        </w:rPr>
      </w:pPr>
      <w:r w:rsidRPr="00CC0DFE">
        <w:rPr>
          <w:color w:val="auto"/>
        </w:rPr>
        <w:t>PREP</w:t>
      </w:r>
    </w:p>
    <w:p w14:paraId="0CC5F329" w14:textId="77777777" w:rsidR="00106237" w:rsidRPr="00CC0DFE" w:rsidRDefault="00106237" w:rsidP="00106237">
      <w:pPr>
        <w:pStyle w:val="29LeadsBulletList"/>
        <w:rPr>
          <w:color w:val="auto"/>
        </w:rPr>
      </w:pPr>
      <w:r w:rsidRPr="00CC0DFE">
        <w:rPr>
          <w:color w:val="auto"/>
        </w:rPr>
        <w:t>TNC</w:t>
      </w:r>
    </w:p>
    <w:p w14:paraId="2E0C15B3" w14:textId="3AAF7441" w:rsidR="007637E2" w:rsidRPr="00CC0DFE" w:rsidRDefault="00106237" w:rsidP="00106237">
      <w:pPr>
        <w:pStyle w:val="29LeadsBulletList"/>
        <w:rPr>
          <w:color w:val="auto"/>
        </w:rPr>
      </w:pPr>
      <w:r w:rsidRPr="00CC0DFE">
        <w:rPr>
          <w:color w:val="auto"/>
        </w:rPr>
        <w:t>Watershed Organizations</w:t>
      </w:r>
      <w:r w:rsidR="00273479" w:rsidRPr="00CC0DFE">
        <w:rPr>
          <w:color w:val="auto"/>
        </w:rPr>
        <w:t xml:space="preserve"> </w:t>
      </w:r>
    </w:p>
    <w:p w14:paraId="20A9349E" w14:textId="77777777" w:rsidR="007637E2" w:rsidRPr="00CC0DFE" w:rsidRDefault="007637E2" w:rsidP="007637E2">
      <w:pPr>
        <w:pStyle w:val="30CooperatorsHeadline"/>
        <w:rPr>
          <w:color w:val="auto"/>
        </w:rPr>
      </w:pPr>
      <w:r w:rsidRPr="00CC0DFE">
        <w:rPr>
          <w:color w:val="auto"/>
        </w:rPr>
        <w:t>Cooperators:</w:t>
      </w:r>
    </w:p>
    <w:p w14:paraId="0FF646EE"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MDEP</w:t>
      </w:r>
    </w:p>
    <w:p w14:paraId="1557A474"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MDIFW</w:t>
      </w:r>
    </w:p>
    <w:p w14:paraId="535ACCAE"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MDOT</w:t>
      </w:r>
    </w:p>
    <w:p w14:paraId="2909DD22"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Municipalities</w:t>
      </w:r>
    </w:p>
    <w:p w14:paraId="18FFE707"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NHDES</w:t>
      </w:r>
    </w:p>
    <w:p w14:paraId="362A0878"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NHDOT</w:t>
      </w:r>
    </w:p>
    <w:p w14:paraId="58FE51A9"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RCCD</w:t>
      </w:r>
    </w:p>
    <w:p w14:paraId="401BABC9"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RPC</w:t>
      </w:r>
    </w:p>
    <w:p w14:paraId="62E858C2"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SCCD</w:t>
      </w:r>
    </w:p>
    <w:p w14:paraId="6C7B2E8A"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SMRPC</w:t>
      </w:r>
    </w:p>
    <w:p w14:paraId="13083955"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SNHPC</w:t>
      </w:r>
    </w:p>
    <w:p w14:paraId="3D794162"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SRPC</w:t>
      </w:r>
    </w:p>
    <w:p w14:paraId="78B79ABC" w14:textId="77777777" w:rsidR="008B35CB" w:rsidRPr="00CC0DFE" w:rsidRDefault="008B35CB" w:rsidP="008B35CB">
      <w:pPr>
        <w:pStyle w:val="31CooperatorsBulletList"/>
        <w:rPr>
          <w:color w:val="auto"/>
          <w:shd w:val="clear" w:color="auto" w:fill="FFFFFF"/>
        </w:rPr>
      </w:pPr>
      <w:r w:rsidRPr="00CC0DFE">
        <w:rPr>
          <w:color w:val="auto"/>
          <w:shd w:val="clear" w:color="auto" w:fill="FFFFFF"/>
        </w:rPr>
        <w:t>USFWS</w:t>
      </w:r>
    </w:p>
    <w:p w14:paraId="50180F6C" w14:textId="388C481F" w:rsidR="008B35CB" w:rsidRPr="00CC0DFE" w:rsidRDefault="008B35CB" w:rsidP="008B35CB">
      <w:pPr>
        <w:pStyle w:val="31CooperatorsBulletList"/>
        <w:rPr>
          <w:color w:val="auto"/>
          <w:shd w:val="clear" w:color="auto" w:fill="FFFFFF"/>
        </w:rPr>
      </w:pPr>
      <w:r w:rsidRPr="00CC0DFE">
        <w:rPr>
          <w:color w:val="auto"/>
          <w:shd w:val="clear" w:color="auto" w:fill="FFFFFF"/>
        </w:rPr>
        <w:t>YCSWCD</w:t>
      </w:r>
    </w:p>
    <w:p w14:paraId="27982AAA" w14:textId="0C025232" w:rsidR="007637E2" w:rsidRPr="00CC0DFE" w:rsidRDefault="007637E2" w:rsidP="007637E2">
      <w:pPr>
        <w:pStyle w:val="32FundingHeadline"/>
        <w:rPr>
          <w:color w:val="auto"/>
        </w:rPr>
      </w:pPr>
      <w:r w:rsidRPr="00CC0DFE">
        <w:rPr>
          <w:color w:val="auto"/>
        </w:rPr>
        <w:t>Funding:</w:t>
      </w:r>
    </w:p>
    <w:p w14:paraId="65C5964D" w14:textId="77777777" w:rsidR="008B35CB" w:rsidRPr="00CC0DFE" w:rsidRDefault="008B35CB" w:rsidP="007637E2">
      <w:pPr>
        <w:pStyle w:val="33FundingBulletList"/>
        <w:rPr>
          <w:color w:val="auto"/>
        </w:rPr>
      </w:pPr>
      <w:r w:rsidRPr="00CC0DFE">
        <w:rPr>
          <w:color w:val="auto"/>
        </w:rPr>
        <w:lastRenderedPageBreak/>
        <w:t>EBTJV</w:t>
      </w:r>
    </w:p>
    <w:p w14:paraId="5DA02D23" w14:textId="77777777" w:rsidR="008B35CB" w:rsidRPr="00CC0DFE" w:rsidRDefault="008B35CB" w:rsidP="007637E2">
      <w:pPr>
        <w:pStyle w:val="33FundingBulletList"/>
        <w:rPr>
          <w:color w:val="auto"/>
        </w:rPr>
      </w:pPr>
      <w:r w:rsidRPr="00CC0DFE">
        <w:rPr>
          <w:color w:val="auto"/>
        </w:rPr>
        <w:t>FEMA (FEH assessments)</w:t>
      </w:r>
    </w:p>
    <w:p w14:paraId="55ED4291" w14:textId="44D89D70" w:rsidR="008B35CB" w:rsidRPr="00CC0DFE" w:rsidRDefault="00BA42DE" w:rsidP="007637E2">
      <w:pPr>
        <w:pStyle w:val="33FundingBulletList"/>
        <w:rPr>
          <w:color w:val="auto"/>
        </w:rPr>
      </w:pPr>
      <w:r w:rsidRPr="00CC0DFE">
        <w:rPr>
          <w:color w:val="auto"/>
        </w:rPr>
        <w:t>ME</w:t>
      </w:r>
      <w:r w:rsidR="008B35CB" w:rsidRPr="00CC0DFE">
        <w:rPr>
          <w:color w:val="auto"/>
        </w:rPr>
        <w:t xml:space="preserve"> Coastal Program</w:t>
      </w:r>
    </w:p>
    <w:p w14:paraId="18B92FA6" w14:textId="77777777" w:rsidR="008B35CB" w:rsidRPr="00CC0DFE" w:rsidRDefault="008B35CB" w:rsidP="007637E2">
      <w:pPr>
        <w:pStyle w:val="33FundingBulletList"/>
        <w:rPr>
          <w:color w:val="auto"/>
        </w:rPr>
      </w:pPr>
      <w:r w:rsidRPr="00CC0DFE">
        <w:rPr>
          <w:color w:val="auto"/>
        </w:rPr>
        <w:t>MDOT</w:t>
      </w:r>
    </w:p>
    <w:p w14:paraId="1A152129" w14:textId="77777777" w:rsidR="008B35CB" w:rsidRPr="00CC0DFE" w:rsidRDefault="008B35CB" w:rsidP="007637E2">
      <w:pPr>
        <w:pStyle w:val="33FundingBulletList"/>
        <w:rPr>
          <w:color w:val="auto"/>
        </w:rPr>
      </w:pPr>
      <w:r w:rsidRPr="00CC0DFE">
        <w:rPr>
          <w:color w:val="auto"/>
        </w:rPr>
        <w:t>NH Coastal Program</w:t>
      </w:r>
    </w:p>
    <w:p w14:paraId="3F7A5647" w14:textId="58425272" w:rsidR="008B35CB" w:rsidRPr="00CC0DFE" w:rsidRDefault="008B35CB" w:rsidP="007637E2">
      <w:pPr>
        <w:pStyle w:val="33FundingBulletList"/>
        <w:rPr>
          <w:color w:val="auto"/>
        </w:rPr>
      </w:pPr>
      <w:r w:rsidRPr="00CC0DFE">
        <w:rPr>
          <w:color w:val="auto"/>
        </w:rPr>
        <w:t>NHDES</w:t>
      </w:r>
      <w:r w:rsidR="00BA42DE" w:rsidRPr="00CC0DFE">
        <w:rPr>
          <w:color w:val="auto"/>
        </w:rPr>
        <w:t xml:space="preserve"> – </w:t>
      </w:r>
      <w:r w:rsidRPr="00CC0DFE">
        <w:rPr>
          <w:color w:val="auto"/>
        </w:rPr>
        <w:t>319</w:t>
      </w:r>
      <w:r w:rsidR="00BA42DE" w:rsidRPr="00CC0DFE">
        <w:rPr>
          <w:color w:val="auto"/>
        </w:rPr>
        <w:t xml:space="preserve"> </w:t>
      </w:r>
      <w:r w:rsidR="00B000A9" w:rsidRPr="00CC0DFE">
        <w:rPr>
          <w:color w:val="auto"/>
        </w:rPr>
        <w:t>G</w:t>
      </w:r>
      <w:r w:rsidRPr="00CC0DFE">
        <w:rPr>
          <w:color w:val="auto"/>
        </w:rPr>
        <w:t>rants</w:t>
      </w:r>
      <w:r w:rsidR="00BA42DE" w:rsidRPr="00CC0DFE">
        <w:rPr>
          <w:color w:val="auto"/>
        </w:rPr>
        <w:t xml:space="preserve"> &amp; </w:t>
      </w:r>
      <w:r w:rsidRPr="00CC0DFE">
        <w:rPr>
          <w:color w:val="auto"/>
        </w:rPr>
        <w:t>In-Lieu Fee mitigation funds</w:t>
      </w:r>
    </w:p>
    <w:p w14:paraId="4B3C62AF" w14:textId="77777777" w:rsidR="008B35CB" w:rsidRPr="00CC0DFE" w:rsidRDefault="008B35CB" w:rsidP="007637E2">
      <w:pPr>
        <w:pStyle w:val="33FundingBulletList"/>
        <w:rPr>
          <w:color w:val="auto"/>
        </w:rPr>
      </w:pPr>
      <w:r w:rsidRPr="00CC0DFE">
        <w:rPr>
          <w:color w:val="auto"/>
        </w:rPr>
        <w:t>NHDOT</w:t>
      </w:r>
    </w:p>
    <w:p w14:paraId="7BD5F6E6" w14:textId="77777777" w:rsidR="008B35CB" w:rsidRPr="00CC0DFE" w:rsidRDefault="008B35CB" w:rsidP="007637E2">
      <w:pPr>
        <w:pStyle w:val="33FundingBulletList"/>
        <w:rPr>
          <w:color w:val="auto"/>
        </w:rPr>
      </w:pPr>
      <w:r w:rsidRPr="00CC0DFE">
        <w:rPr>
          <w:color w:val="auto"/>
        </w:rPr>
        <w:t>NOAA</w:t>
      </w:r>
    </w:p>
    <w:p w14:paraId="71926F41" w14:textId="77777777" w:rsidR="008B35CB" w:rsidRPr="00CC0DFE" w:rsidRDefault="008B35CB" w:rsidP="007637E2">
      <w:pPr>
        <w:pStyle w:val="33FundingBulletList"/>
        <w:rPr>
          <w:color w:val="auto"/>
        </w:rPr>
      </w:pPr>
      <w:r w:rsidRPr="00CC0DFE">
        <w:rPr>
          <w:color w:val="auto"/>
        </w:rPr>
        <w:t>PREP</w:t>
      </w:r>
    </w:p>
    <w:p w14:paraId="54C7BF07" w14:textId="443CF511" w:rsidR="007637E2" w:rsidRPr="00CC0DFE" w:rsidRDefault="008B35CB" w:rsidP="007637E2">
      <w:pPr>
        <w:pStyle w:val="33FundingBulletList"/>
        <w:rPr>
          <w:color w:val="auto"/>
        </w:rPr>
      </w:pPr>
      <w:r w:rsidRPr="00CC0DFE">
        <w:rPr>
          <w:color w:val="auto"/>
        </w:rPr>
        <w:t>TU</w:t>
      </w:r>
    </w:p>
    <w:p w14:paraId="69312B63" w14:textId="2BBE0A17" w:rsidR="008B35CB" w:rsidRPr="00CC0DFE" w:rsidRDefault="008B35CB" w:rsidP="007637E2">
      <w:pPr>
        <w:pStyle w:val="33FundingBulletList"/>
        <w:rPr>
          <w:color w:val="auto"/>
        </w:rPr>
      </w:pPr>
      <w:r w:rsidRPr="00CC0DFE">
        <w:rPr>
          <w:color w:val="auto"/>
        </w:rPr>
        <w:t>USFWS</w:t>
      </w:r>
    </w:p>
    <w:p w14:paraId="0DF843B1" w14:textId="77777777" w:rsidR="007637E2" w:rsidRPr="00CC0DFE" w:rsidRDefault="007637E2" w:rsidP="007637E2">
      <w:pPr>
        <w:pStyle w:val="34CriticalGuidanceHeadline"/>
        <w:rPr>
          <w:color w:val="auto"/>
        </w:rPr>
      </w:pPr>
      <w:r w:rsidRPr="00CC0DFE">
        <w:rPr>
          <w:color w:val="auto"/>
        </w:rPr>
        <w:t>Critical Guidance:</w:t>
      </w:r>
    </w:p>
    <w:p w14:paraId="4B2EC61E" w14:textId="62DB54B6" w:rsidR="008B35CB" w:rsidRPr="00CC0DFE" w:rsidRDefault="008B35CB" w:rsidP="008B35CB">
      <w:pPr>
        <w:pStyle w:val="35Footnotes"/>
        <w:rPr>
          <w:color w:val="auto"/>
        </w:rPr>
      </w:pPr>
      <w:bookmarkStart w:id="13" w:name="_Hlk26262446"/>
      <w:r w:rsidRPr="00CC0DFE">
        <w:rPr>
          <w:color w:val="auto"/>
          <w:vertAlign w:val="superscript"/>
        </w:rPr>
        <w:t>1</w:t>
      </w:r>
      <w:r w:rsidRPr="00CC0DFE">
        <w:rPr>
          <w:color w:val="auto"/>
        </w:rPr>
        <w:t xml:space="preserve">New Hampshire Department of Transportation. 2019. Statewide Asset Data Exchange System (SADES): New Hampshire Stream Crossing Initiative. </w:t>
      </w:r>
    </w:p>
    <w:p w14:paraId="030EB5AA" w14:textId="192A3A29" w:rsidR="007637E2" w:rsidRPr="00CC0DFE" w:rsidRDefault="008B35CB" w:rsidP="008B35CB">
      <w:pPr>
        <w:pStyle w:val="35Footnotes"/>
        <w:rPr>
          <w:rFonts w:ascii="Calibri" w:eastAsiaTheme="majorEastAsia" w:hAnsi="Calibri" w:cstheme="majorBidi"/>
          <w:b/>
          <w:bCs/>
          <w:color w:val="auto"/>
          <w:sz w:val="32"/>
          <w:szCs w:val="32"/>
        </w:rPr>
      </w:pPr>
      <w:bookmarkStart w:id="14" w:name="_Hlk26262601"/>
      <w:bookmarkEnd w:id="13"/>
      <w:r w:rsidRPr="00CC0DFE">
        <w:rPr>
          <w:color w:val="auto"/>
          <w:vertAlign w:val="superscript"/>
        </w:rPr>
        <w:t>2</w:t>
      </w:r>
      <w:r w:rsidRPr="00CC0DFE">
        <w:rPr>
          <w:color w:val="auto"/>
        </w:rPr>
        <w:t xml:space="preserve">Steckler, Lucey, Burdick, </w:t>
      </w:r>
      <w:proofErr w:type="spellStart"/>
      <w:r w:rsidRPr="00CC0DFE">
        <w:rPr>
          <w:color w:val="auto"/>
        </w:rPr>
        <w:t>Glode</w:t>
      </w:r>
      <w:proofErr w:type="spellEnd"/>
      <w:r w:rsidRPr="00CC0DFE">
        <w:rPr>
          <w:color w:val="auto"/>
        </w:rPr>
        <w:t xml:space="preserve">, </w:t>
      </w:r>
      <w:r w:rsidR="005A3412" w:rsidRPr="00CC0DFE">
        <w:rPr>
          <w:color w:val="auto"/>
        </w:rPr>
        <w:t>&amp;</w:t>
      </w:r>
      <w:r w:rsidRPr="00CC0DFE">
        <w:rPr>
          <w:color w:val="auto"/>
        </w:rPr>
        <w:t xml:space="preserve"> Flanagan</w:t>
      </w:r>
      <w:r w:rsidR="00273479" w:rsidRPr="00CC0DFE">
        <w:rPr>
          <w:color w:val="auto"/>
        </w:rPr>
        <w:t>.</w:t>
      </w:r>
      <w:r w:rsidRPr="00CC0DFE">
        <w:rPr>
          <w:color w:val="auto"/>
        </w:rPr>
        <w:t xml:space="preserve"> 2017. New Hampshire’s Tidal Crossing Assessment Protocol. </w:t>
      </w:r>
      <w:bookmarkEnd w:id="14"/>
      <w:r w:rsidR="007637E2" w:rsidRPr="00CC0DFE">
        <w:rPr>
          <w:color w:val="auto"/>
        </w:rPr>
        <w:br w:type="page"/>
      </w:r>
    </w:p>
    <w:p w14:paraId="665BFFD7" w14:textId="6D501763" w:rsidR="007637E2" w:rsidRPr="00CC0DFE" w:rsidRDefault="007637E2" w:rsidP="007637E2">
      <w:pPr>
        <w:pStyle w:val="11ActionPlanNumber"/>
        <w:rPr>
          <w:color w:val="auto"/>
        </w:rPr>
      </w:pPr>
      <w:bookmarkStart w:id="15" w:name="_Toc27718116"/>
      <w:r w:rsidRPr="00CC0DFE">
        <w:rPr>
          <w:color w:val="auto"/>
        </w:rPr>
        <w:lastRenderedPageBreak/>
        <w:t>LR</w:t>
      </w:r>
      <w:r w:rsidR="00273479" w:rsidRPr="00CC0DFE">
        <w:rPr>
          <w:color w:val="auto"/>
        </w:rPr>
        <w:t>-11</w:t>
      </w:r>
      <w:bookmarkEnd w:id="15"/>
    </w:p>
    <w:p w14:paraId="031C4756" w14:textId="421CBAE4" w:rsidR="00273479" w:rsidRPr="00CC0DFE" w:rsidRDefault="00273479" w:rsidP="00273479">
      <w:pPr>
        <w:pStyle w:val="12Intro"/>
        <w:rPr>
          <w:color w:val="auto"/>
        </w:rPr>
      </w:pPr>
      <w:r w:rsidRPr="00CC0DFE">
        <w:rPr>
          <w:color w:val="auto"/>
        </w:rPr>
        <w:t xml:space="preserve">Remove non-essential dams on streams and rivers in the Piscataqua Region </w:t>
      </w:r>
      <w:r w:rsidR="00973437" w:rsidRPr="00CC0DFE">
        <w:rPr>
          <w:color w:val="auto"/>
        </w:rPr>
        <w:t>W</w:t>
      </w:r>
      <w:r w:rsidRPr="00CC0DFE">
        <w:rPr>
          <w:color w:val="auto"/>
        </w:rPr>
        <w:t xml:space="preserve">atershed, with a priority on dams located within the natural zone of tidal influence </w:t>
      </w:r>
    </w:p>
    <w:p w14:paraId="384C314B" w14:textId="23E77FBD" w:rsidR="007637E2" w:rsidRPr="00CC0DFE" w:rsidRDefault="007637E2" w:rsidP="007637E2">
      <w:pPr>
        <w:pStyle w:val="13Priority"/>
        <w:rPr>
          <w:color w:val="auto"/>
        </w:rPr>
      </w:pPr>
      <w:r w:rsidRPr="00CC0DFE">
        <w:rPr>
          <w:color w:val="auto"/>
        </w:rPr>
        <w:t>Highest</w:t>
      </w:r>
    </w:p>
    <w:p w14:paraId="5E0BDACB" w14:textId="671D6501" w:rsidR="007637E2" w:rsidRPr="00CC0DFE" w:rsidRDefault="00273479" w:rsidP="00273479">
      <w:pPr>
        <w:pStyle w:val="15Background"/>
        <w:rPr>
          <w:color w:val="auto"/>
        </w:rPr>
      </w:pPr>
      <w:r w:rsidRPr="00CC0DFE">
        <w:rPr>
          <w:color w:val="auto"/>
        </w:rPr>
        <w:t xml:space="preserve">There are numerous dams in the New Hampshire seacoast blocking most major and minor tributaries to the estuaries and ocean. When located in the tidal zone, these dams have eliminated a natural transition between saltwater and freshwater and have thereby almost completely eliminated important brackish marsh habitats. Additionally, many dams hinder or prevent upstream passage for some diadromous fish species. With the successful removal of the </w:t>
      </w:r>
      <w:proofErr w:type="spellStart"/>
      <w:r w:rsidRPr="00CC0DFE">
        <w:rPr>
          <w:color w:val="auto"/>
        </w:rPr>
        <w:t>Winnicut</w:t>
      </w:r>
      <w:proofErr w:type="spellEnd"/>
      <w:r w:rsidRPr="00CC0DFE">
        <w:rPr>
          <w:color w:val="auto"/>
        </w:rPr>
        <w:t xml:space="preserve"> Dam in Greenland and the Great Dam in Exeter, there is increased momentum for evaluating dam removal to reestablish hydrology and fish passage on tidal rivers. PREP supports dam removal especially for key dams within natural tidal influence. Outreach to landowners and concerned citizens as well as local decision makers is a high priority. This may be best accomplished by working with watershed associations, conservation commissions and other local opinion leaders. PREP will work with partners and cooperators to encourage local participation in all aspects of the dam removal process</w:t>
      </w:r>
    </w:p>
    <w:p w14:paraId="07D581B4" w14:textId="77777777" w:rsidR="007637E2" w:rsidRPr="00CC0DFE" w:rsidRDefault="007637E2" w:rsidP="007637E2">
      <w:pPr>
        <w:pStyle w:val="16ActivitesHeadline"/>
        <w:rPr>
          <w:color w:val="auto"/>
        </w:rPr>
      </w:pPr>
      <w:r w:rsidRPr="00CC0DFE">
        <w:rPr>
          <w:color w:val="auto"/>
        </w:rPr>
        <w:t>ACTIVITIES:</w:t>
      </w:r>
    </w:p>
    <w:p w14:paraId="4FE57DD5" w14:textId="5B849AD7" w:rsidR="00273479" w:rsidRPr="00CC0DFE" w:rsidRDefault="00273479" w:rsidP="00273479">
      <w:pPr>
        <w:pStyle w:val="17Activities"/>
        <w:rPr>
          <w:color w:val="auto"/>
        </w:rPr>
      </w:pPr>
      <w:r w:rsidRPr="00CC0DFE">
        <w:rPr>
          <w:color w:val="auto"/>
        </w:rPr>
        <w:t xml:space="preserve">Use the evaluation conducted as part of LR-4 to identify the dams within the Piscataqua Region </w:t>
      </w:r>
      <w:r w:rsidR="00973437" w:rsidRPr="00CC0DFE">
        <w:rPr>
          <w:color w:val="auto"/>
        </w:rPr>
        <w:t>W</w:t>
      </w:r>
      <w:r w:rsidRPr="00CC0DFE">
        <w:rPr>
          <w:color w:val="auto"/>
        </w:rPr>
        <w:t>atershed that would restore the greatest habitat area for diadromous fish passage (priority dams).</w:t>
      </w:r>
      <w:r w:rsidRPr="00CC0DFE">
        <w:rPr>
          <w:color w:val="auto"/>
          <w:vertAlign w:val="superscript"/>
        </w:rPr>
        <w:t>1,2</w:t>
      </w:r>
    </w:p>
    <w:p w14:paraId="6EDBCFFF" w14:textId="77777777" w:rsidR="00273479" w:rsidRPr="00CC0DFE" w:rsidRDefault="00273479" w:rsidP="00273479">
      <w:pPr>
        <w:pStyle w:val="17Activities"/>
        <w:rPr>
          <w:color w:val="auto"/>
        </w:rPr>
      </w:pPr>
      <w:r w:rsidRPr="00CC0DFE">
        <w:rPr>
          <w:color w:val="auto"/>
        </w:rPr>
        <w:t>Support municipalities, watershed organizations, LAC’s, and agencies to conduct removal feasibility studies of priority dams.</w:t>
      </w:r>
    </w:p>
    <w:p w14:paraId="6DAF1B3D" w14:textId="29098FBB" w:rsidR="007637E2" w:rsidRPr="00CC0DFE" w:rsidRDefault="00273479" w:rsidP="00273479">
      <w:pPr>
        <w:pStyle w:val="17Activities"/>
        <w:rPr>
          <w:color w:val="auto"/>
        </w:rPr>
      </w:pPr>
      <w:r w:rsidRPr="00CC0DFE">
        <w:rPr>
          <w:color w:val="auto"/>
        </w:rPr>
        <w:t>Work with partners on removal of dams or proper management and/or modification.</w:t>
      </w:r>
    </w:p>
    <w:p w14:paraId="71B4EABE" w14:textId="77777777" w:rsidR="007637E2" w:rsidRPr="00CC0DFE" w:rsidRDefault="007637E2" w:rsidP="007637E2">
      <w:pPr>
        <w:pStyle w:val="18MeasuringProgress"/>
        <w:rPr>
          <w:color w:val="auto"/>
        </w:rPr>
      </w:pPr>
      <w:r w:rsidRPr="00CC0DFE">
        <w:rPr>
          <w:color w:val="auto"/>
        </w:rPr>
        <w:t>MEASURING PROGRESS:</w:t>
      </w:r>
    </w:p>
    <w:p w14:paraId="449E7754" w14:textId="77777777" w:rsidR="007637E2" w:rsidRPr="00CC0DFE" w:rsidRDefault="007637E2" w:rsidP="007637E2">
      <w:pPr>
        <w:pStyle w:val="19OutputsHeadline"/>
        <w:rPr>
          <w:color w:val="auto"/>
        </w:rPr>
      </w:pPr>
      <w:r w:rsidRPr="00CC0DFE">
        <w:rPr>
          <w:color w:val="auto"/>
        </w:rPr>
        <w:t>Outputs:</w:t>
      </w:r>
    </w:p>
    <w:p w14:paraId="2BF18EF5" w14:textId="77777777" w:rsidR="00273479" w:rsidRPr="00CC0DFE" w:rsidRDefault="00273479" w:rsidP="00273479">
      <w:pPr>
        <w:pStyle w:val="21OutputsBulletList"/>
        <w:rPr>
          <w:color w:val="auto"/>
        </w:rPr>
      </w:pPr>
      <w:r w:rsidRPr="00CC0DFE">
        <w:rPr>
          <w:color w:val="auto"/>
        </w:rPr>
        <w:t>Prioritized list of dam removal sites</w:t>
      </w:r>
    </w:p>
    <w:p w14:paraId="50F1B0AF" w14:textId="77777777" w:rsidR="00273479" w:rsidRPr="00CC0DFE" w:rsidRDefault="00273479" w:rsidP="00273479">
      <w:pPr>
        <w:pStyle w:val="21OutputsBulletList"/>
        <w:rPr>
          <w:color w:val="auto"/>
        </w:rPr>
      </w:pPr>
      <w:r w:rsidRPr="00CC0DFE">
        <w:rPr>
          <w:color w:val="auto"/>
        </w:rPr>
        <w:t>Feasibility studies for removal of priority dams</w:t>
      </w:r>
    </w:p>
    <w:p w14:paraId="082BD011" w14:textId="2E8F99D3" w:rsidR="007637E2" w:rsidRPr="00CC0DFE" w:rsidRDefault="00273479" w:rsidP="00273479">
      <w:pPr>
        <w:pStyle w:val="21OutputsBulletList"/>
        <w:rPr>
          <w:color w:val="auto"/>
        </w:rPr>
      </w:pPr>
      <w:r w:rsidRPr="00CC0DFE">
        <w:rPr>
          <w:color w:val="auto"/>
        </w:rPr>
        <w:t>Outreach campaign to municipal staff and boards, policy makers, and the public to remove priority dams. Emphasize ecological and fiscal benefits of removal</w:t>
      </w:r>
    </w:p>
    <w:p w14:paraId="13D9E1F0" w14:textId="77777777" w:rsidR="007637E2" w:rsidRPr="00CC0DFE" w:rsidRDefault="007637E2" w:rsidP="007637E2">
      <w:pPr>
        <w:pStyle w:val="22OutcomesHeadline"/>
        <w:rPr>
          <w:color w:val="auto"/>
        </w:rPr>
      </w:pPr>
      <w:r w:rsidRPr="00CC0DFE">
        <w:rPr>
          <w:color w:val="auto"/>
        </w:rPr>
        <w:t>Outcomes:</w:t>
      </w:r>
    </w:p>
    <w:p w14:paraId="23FE8FBE" w14:textId="77777777" w:rsidR="00273479" w:rsidRPr="00CC0DFE" w:rsidRDefault="00273479" w:rsidP="00273479">
      <w:pPr>
        <w:pStyle w:val="23OutcomesBulletList"/>
        <w:rPr>
          <w:color w:val="auto"/>
        </w:rPr>
      </w:pPr>
      <w:r w:rsidRPr="00CC0DFE">
        <w:rPr>
          <w:color w:val="auto"/>
        </w:rPr>
        <w:t>Better informed local decision makers and residents</w:t>
      </w:r>
    </w:p>
    <w:p w14:paraId="05DCCF52" w14:textId="79CBFAA2" w:rsidR="007637E2" w:rsidRPr="00CC0DFE" w:rsidRDefault="00273479" w:rsidP="00273479">
      <w:pPr>
        <w:pStyle w:val="23OutcomesBulletList"/>
        <w:rPr>
          <w:color w:val="auto"/>
        </w:rPr>
      </w:pPr>
      <w:r w:rsidRPr="00CC0DFE">
        <w:rPr>
          <w:color w:val="auto"/>
        </w:rPr>
        <w:lastRenderedPageBreak/>
        <w:t>Cooperative efforts on priority dam removal projects</w:t>
      </w:r>
    </w:p>
    <w:p w14:paraId="030A3357" w14:textId="77777777" w:rsidR="007637E2" w:rsidRPr="00CC0DFE" w:rsidRDefault="007637E2" w:rsidP="007637E2">
      <w:pPr>
        <w:pStyle w:val="24ImplementationHeadline"/>
        <w:rPr>
          <w:color w:val="auto"/>
        </w:rPr>
      </w:pPr>
      <w:r w:rsidRPr="00CC0DFE">
        <w:rPr>
          <w:color w:val="auto"/>
        </w:rPr>
        <w:t>Implementation Metrics:</w:t>
      </w:r>
    </w:p>
    <w:p w14:paraId="39604D13" w14:textId="0B59DC02" w:rsidR="007637E2" w:rsidRPr="00CC0DFE" w:rsidRDefault="00273479" w:rsidP="00273479">
      <w:pPr>
        <w:pStyle w:val="25ImplementationBulletList"/>
        <w:rPr>
          <w:color w:val="auto"/>
        </w:rPr>
      </w:pPr>
      <w:r w:rsidRPr="00CC0DFE">
        <w:rPr>
          <w:color w:val="auto"/>
        </w:rPr>
        <w:t>Stream miles upstream of obstacles that are connected through dam removal</w:t>
      </w:r>
    </w:p>
    <w:p w14:paraId="3E799BC9" w14:textId="77777777" w:rsidR="007637E2" w:rsidRPr="00CC0DFE" w:rsidRDefault="007637E2" w:rsidP="007637E2">
      <w:pPr>
        <w:pStyle w:val="26IssuesHeadline"/>
        <w:rPr>
          <w:color w:val="auto"/>
        </w:rPr>
      </w:pPr>
      <w:r w:rsidRPr="00CC0DFE">
        <w:rPr>
          <w:color w:val="auto"/>
        </w:rPr>
        <w:t>Issues Addressed:</w:t>
      </w:r>
    </w:p>
    <w:p w14:paraId="24D07739" w14:textId="77777777" w:rsidR="00273479" w:rsidRPr="00CC0DFE" w:rsidRDefault="00273479" w:rsidP="00273479">
      <w:pPr>
        <w:pStyle w:val="27IssuesList"/>
        <w:rPr>
          <w:color w:val="auto"/>
        </w:rPr>
      </w:pPr>
      <w:r w:rsidRPr="00CC0DFE">
        <w:rPr>
          <w:color w:val="auto"/>
        </w:rPr>
        <w:t>Critical species</w:t>
      </w:r>
    </w:p>
    <w:p w14:paraId="3229067C" w14:textId="77777777" w:rsidR="00273479" w:rsidRPr="00CC0DFE" w:rsidRDefault="00273479" w:rsidP="00273479">
      <w:pPr>
        <w:pStyle w:val="27IssuesList"/>
        <w:rPr>
          <w:color w:val="auto"/>
        </w:rPr>
      </w:pPr>
      <w:r w:rsidRPr="00CC0DFE">
        <w:rPr>
          <w:color w:val="auto"/>
        </w:rPr>
        <w:t>Dams</w:t>
      </w:r>
    </w:p>
    <w:p w14:paraId="5565FFA0" w14:textId="0AFD4ABE" w:rsidR="00273479" w:rsidRPr="00CC0DFE" w:rsidRDefault="00273479" w:rsidP="00273479">
      <w:pPr>
        <w:pStyle w:val="27IssuesList"/>
        <w:rPr>
          <w:color w:val="auto"/>
        </w:rPr>
      </w:pPr>
      <w:r w:rsidRPr="00CC0DFE">
        <w:rPr>
          <w:color w:val="auto"/>
        </w:rPr>
        <w:t>Fisheries</w:t>
      </w:r>
    </w:p>
    <w:p w14:paraId="1246478F" w14:textId="5A6E52A9" w:rsidR="007637E2" w:rsidRPr="00CC0DFE" w:rsidRDefault="00273479" w:rsidP="00273479">
      <w:pPr>
        <w:pStyle w:val="27IssuesList"/>
        <w:rPr>
          <w:color w:val="auto"/>
        </w:rPr>
      </w:pPr>
      <w:r w:rsidRPr="00CC0DFE">
        <w:rPr>
          <w:color w:val="auto"/>
        </w:rPr>
        <w:t>Stream Connectivity</w:t>
      </w:r>
    </w:p>
    <w:p w14:paraId="2D33F378" w14:textId="77777777" w:rsidR="007637E2" w:rsidRPr="00CC0DFE" w:rsidRDefault="007637E2" w:rsidP="007637E2">
      <w:pPr>
        <w:pStyle w:val="28LeadsHeadline"/>
        <w:rPr>
          <w:color w:val="auto"/>
        </w:rPr>
      </w:pPr>
      <w:r w:rsidRPr="00CC0DFE">
        <w:rPr>
          <w:color w:val="auto"/>
        </w:rPr>
        <w:t>Leads:</w:t>
      </w:r>
    </w:p>
    <w:p w14:paraId="60833629" w14:textId="77777777" w:rsidR="00273479" w:rsidRPr="00CC0DFE" w:rsidRDefault="00273479" w:rsidP="006D4803">
      <w:pPr>
        <w:pStyle w:val="29LeadsBulletList"/>
        <w:rPr>
          <w:color w:val="auto"/>
        </w:rPr>
      </w:pPr>
      <w:r w:rsidRPr="00CC0DFE">
        <w:rPr>
          <w:color w:val="auto"/>
        </w:rPr>
        <w:t>MDIFW</w:t>
      </w:r>
    </w:p>
    <w:p w14:paraId="10FBFE01" w14:textId="77777777" w:rsidR="00273479" w:rsidRPr="00CC0DFE" w:rsidRDefault="00273479" w:rsidP="006D4803">
      <w:pPr>
        <w:pStyle w:val="29LeadsBulletList"/>
        <w:rPr>
          <w:color w:val="auto"/>
        </w:rPr>
      </w:pPr>
      <w:r w:rsidRPr="00CC0DFE">
        <w:rPr>
          <w:color w:val="auto"/>
        </w:rPr>
        <w:t>NH River Restoration Task Force</w:t>
      </w:r>
    </w:p>
    <w:p w14:paraId="0554624F" w14:textId="31360CF3" w:rsidR="006D4803" w:rsidRPr="00CC0DFE" w:rsidRDefault="006D4803" w:rsidP="006D4803">
      <w:pPr>
        <w:pStyle w:val="29LeadsBulletList"/>
        <w:rPr>
          <w:color w:val="auto"/>
        </w:rPr>
      </w:pPr>
      <w:r w:rsidRPr="00CC0DFE">
        <w:rPr>
          <w:color w:val="auto"/>
        </w:rPr>
        <w:t>NHDES</w:t>
      </w:r>
      <w:r w:rsidR="00BA42DE" w:rsidRPr="00CC0DFE">
        <w:rPr>
          <w:color w:val="auto"/>
        </w:rPr>
        <w:t xml:space="preserve"> – </w:t>
      </w:r>
      <w:r w:rsidRPr="00CC0DFE">
        <w:rPr>
          <w:color w:val="auto"/>
        </w:rPr>
        <w:t>Dam</w:t>
      </w:r>
      <w:r w:rsidR="00BA42DE" w:rsidRPr="00CC0DFE">
        <w:rPr>
          <w:color w:val="auto"/>
        </w:rPr>
        <w:t xml:space="preserve"> </w:t>
      </w:r>
      <w:r w:rsidRPr="00CC0DFE">
        <w:rPr>
          <w:color w:val="auto"/>
        </w:rPr>
        <w:t>Bureau</w:t>
      </w:r>
    </w:p>
    <w:p w14:paraId="5707435F" w14:textId="0308CF80" w:rsidR="007637E2" w:rsidRPr="00CC0DFE" w:rsidRDefault="00273479" w:rsidP="006D4803">
      <w:pPr>
        <w:pStyle w:val="29LeadsBulletList"/>
        <w:rPr>
          <w:color w:val="auto"/>
        </w:rPr>
      </w:pPr>
      <w:r w:rsidRPr="00CC0DFE">
        <w:rPr>
          <w:color w:val="auto"/>
        </w:rPr>
        <w:t>NHFGD</w:t>
      </w:r>
    </w:p>
    <w:p w14:paraId="4CB07332" w14:textId="77777777" w:rsidR="007637E2" w:rsidRPr="00CC0DFE" w:rsidRDefault="007637E2" w:rsidP="007637E2">
      <w:pPr>
        <w:pStyle w:val="30CooperatorsHeadline"/>
        <w:rPr>
          <w:color w:val="auto"/>
        </w:rPr>
      </w:pPr>
      <w:r w:rsidRPr="00CC0DFE">
        <w:rPr>
          <w:color w:val="auto"/>
        </w:rPr>
        <w:t>Cooperators:</w:t>
      </w:r>
    </w:p>
    <w:p w14:paraId="614337F4" w14:textId="77777777" w:rsidR="006D4803" w:rsidRPr="00CC0DFE" w:rsidRDefault="006D4803" w:rsidP="006D4803">
      <w:pPr>
        <w:pStyle w:val="31CooperatorsBulletList"/>
        <w:rPr>
          <w:color w:val="auto"/>
        </w:rPr>
      </w:pPr>
      <w:r w:rsidRPr="00CC0DFE">
        <w:rPr>
          <w:color w:val="auto"/>
        </w:rPr>
        <w:t>American Rivers</w:t>
      </w:r>
    </w:p>
    <w:p w14:paraId="2E6C5523" w14:textId="77777777" w:rsidR="006D4803" w:rsidRPr="00CC0DFE" w:rsidRDefault="006D4803" w:rsidP="006D4803">
      <w:pPr>
        <w:pStyle w:val="31CooperatorsBulletList"/>
        <w:rPr>
          <w:color w:val="auto"/>
        </w:rPr>
      </w:pPr>
      <w:r w:rsidRPr="00CC0DFE">
        <w:rPr>
          <w:color w:val="auto"/>
        </w:rPr>
        <w:t>CCA-NH</w:t>
      </w:r>
    </w:p>
    <w:p w14:paraId="3BE20773" w14:textId="77777777" w:rsidR="006D4803" w:rsidRPr="00CC0DFE" w:rsidRDefault="006D4803" w:rsidP="006D4803">
      <w:pPr>
        <w:pStyle w:val="31CooperatorsBulletList"/>
        <w:rPr>
          <w:color w:val="auto"/>
        </w:rPr>
      </w:pPr>
      <w:r w:rsidRPr="00CC0DFE">
        <w:rPr>
          <w:color w:val="auto"/>
        </w:rPr>
        <w:t>Conservation Commissions</w:t>
      </w:r>
    </w:p>
    <w:p w14:paraId="0747821F" w14:textId="773DD39A" w:rsidR="006D4803" w:rsidRPr="00CC0DFE" w:rsidRDefault="00BA42DE" w:rsidP="006D4803">
      <w:pPr>
        <w:pStyle w:val="31CooperatorsBulletList"/>
        <w:rPr>
          <w:color w:val="auto"/>
        </w:rPr>
      </w:pPr>
      <w:r w:rsidRPr="00CC0DFE">
        <w:rPr>
          <w:color w:val="auto"/>
        </w:rPr>
        <w:t>ME</w:t>
      </w:r>
      <w:r w:rsidR="006D4803" w:rsidRPr="00CC0DFE">
        <w:rPr>
          <w:color w:val="auto"/>
        </w:rPr>
        <w:t xml:space="preserve"> Rivers</w:t>
      </w:r>
    </w:p>
    <w:p w14:paraId="72D02F29" w14:textId="77777777" w:rsidR="006D4803" w:rsidRPr="00CC0DFE" w:rsidRDefault="006D4803" w:rsidP="006D4803">
      <w:pPr>
        <w:pStyle w:val="31CooperatorsBulletList"/>
        <w:rPr>
          <w:color w:val="auto"/>
        </w:rPr>
      </w:pPr>
      <w:r w:rsidRPr="00CC0DFE">
        <w:rPr>
          <w:color w:val="auto"/>
        </w:rPr>
        <w:t>MDEP</w:t>
      </w:r>
    </w:p>
    <w:p w14:paraId="32A176C5" w14:textId="77777777" w:rsidR="006D4803" w:rsidRPr="00CC0DFE" w:rsidRDefault="006D4803" w:rsidP="006D4803">
      <w:pPr>
        <w:pStyle w:val="31CooperatorsBulletList"/>
        <w:rPr>
          <w:color w:val="auto"/>
        </w:rPr>
      </w:pPr>
      <w:r w:rsidRPr="00CC0DFE">
        <w:rPr>
          <w:color w:val="auto"/>
        </w:rPr>
        <w:t>Municipalities</w:t>
      </w:r>
    </w:p>
    <w:p w14:paraId="22D9B5AB" w14:textId="77777777" w:rsidR="006D4803" w:rsidRPr="00CC0DFE" w:rsidRDefault="006D4803" w:rsidP="006D4803">
      <w:pPr>
        <w:pStyle w:val="31CooperatorsBulletList"/>
        <w:rPr>
          <w:color w:val="auto"/>
        </w:rPr>
      </w:pPr>
      <w:r w:rsidRPr="00CC0DFE">
        <w:rPr>
          <w:color w:val="auto"/>
        </w:rPr>
        <w:t>NH Coastal Program</w:t>
      </w:r>
    </w:p>
    <w:p w14:paraId="3F2F729E" w14:textId="77777777" w:rsidR="006D4803" w:rsidRPr="00CC0DFE" w:rsidRDefault="006D4803" w:rsidP="006D4803">
      <w:pPr>
        <w:pStyle w:val="31CooperatorsBulletList"/>
        <w:rPr>
          <w:color w:val="auto"/>
        </w:rPr>
      </w:pPr>
      <w:r w:rsidRPr="00CC0DFE">
        <w:rPr>
          <w:color w:val="auto"/>
        </w:rPr>
        <w:t>NH Rivers Council</w:t>
      </w:r>
    </w:p>
    <w:p w14:paraId="1B0FF0C7" w14:textId="77777777" w:rsidR="006D4803" w:rsidRPr="00CC0DFE" w:rsidRDefault="006D4803" w:rsidP="006D4803">
      <w:pPr>
        <w:pStyle w:val="31CooperatorsBulletList"/>
        <w:rPr>
          <w:color w:val="auto"/>
        </w:rPr>
      </w:pPr>
      <w:r w:rsidRPr="00CC0DFE">
        <w:rPr>
          <w:color w:val="auto"/>
        </w:rPr>
        <w:t>NHDES</w:t>
      </w:r>
    </w:p>
    <w:p w14:paraId="5F578A80" w14:textId="77777777" w:rsidR="006D4803" w:rsidRPr="00CC0DFE" w:rsidRDefault="006D4803" w:rsidP="006D4803">
      <w:pPr>
        <w:pStyle w:val="31CooperatorsBulletList"/>
        <w:rPr>
          <w:color w:val="auto"/>
        </w:rPr>
      </w:pPr>
      <w:r w:rsidRPr="00CC0DFE">
        <w:rPr>
          <w:color w:val="auto"/>
        </w:rPr>
        <w:t>PREP</w:t>
      </w:r>
    </w:p>
    <w:p w14:paraId="53A1D9E9" w14:textId="77777777" w:rsidR="006D4803" w:rsidRPr="00CC0DFE" w:rsidRDefault="006D4803" w:rsidP="006D4803">
      <w:pPr>
        <w:pStyle w:val="31CooperatorsBulletList"/>
        <w:rPr>
          <w:color w:val="auto"/>
        </w:rPr>
      </w:pPr>
      <w:r w:rsidRPr="00CC0DFE">
        <w:rPr>
          <w:color w:val="auto"/>
        </w:rPr>
        <w:t>Shoreland Owners</w:t>
      </w:r>
    </w:p>
    <w:p w14:paraId="6B7137A2" w14:textId="77777777" w:rsidR="006D4803" w:rsidRPr="00CC0DFE" w:rsidRDefault="006D4803" w:rsidP="006D4803">
      <w:pPr>
        <w:pStyle w:val="31CooperatorsBulletList"/>
        <w:rPr>
          <w:color w:val="auto"/>
        </w:rPr>
      </w:pPr>
      <w:r w:rsidRPr="00CC0DFE">
        <w:rPr>
          <w:color w:val="auto"/>
        </w:rPr>
        <w:t xml:space="preserve">TNC </w:t>
      </w:r>
    </w:p>
    <w:p w14:paraId="13B0940A" w14:textId="7A8BBB8A" w:rsidR="006D4803" w:rsidRPr="00CC0DFE" w:rsidRDefault="006D4803" w:rsidP="006D4803">
      <w:pPr>
        <w:pStyle w:val="31CooperatorsBulletList"/>
        <w:rPr>
          <w:color w:val="auto"/>
        </w:rPr>
      </w:pPr>
      <w:r w:rsidRPr="00CC0DFE">
        <w:rPr>
          <w:color w:val="auto"/>
        </w:rPr>
        <w:t>TU</w:t>
      </w:r>
    </w:p>
    <w:p w14:paraId="5658F61B" w14:textId="1DB828F3" w:rsidR="007637E2" w:rsidRPr="00CC0DFE" w:rsidRDefault="006D4803" w:rsidP="006D4803">
      <w:pPr>
        <w:pStyle w:val="31CooperatorsBulletList"/>
        <w:rPr>
          <w:color w:val="auto"/>
        </w:rPr>
      </w:pPr>
      <w:r w:rsidRPr="00CC0DFE">
        <w:rPr>
          <w:color w:val="auto"/>
        </w:rPr>
        <w:t>Watershed Organizations</w:t>
      </w:r>
    </w:p>
    <w:p w14:paraId="2DE64359" w14:textId="77777777" w:rsidR="007637E2" w:rsidRPr="00CC0DFE" w:rsidRDefault="007637E2" w:rsidP="007637E2">
      <w:pPr>
        <w:pStyle w:val="32FundingHeadline"/>
        <w:rPr>
          <w:color w:val="auto"/>
        </w:rPr>
      </w:pPr>
      <w:r w:rsidRPr="00CC0DFE">
        <w:rPr>
          <w:color w:val="auto"/>
        </w:rPr>
        <w:t>Funding:</w:t>
      </w:r>
    </w:p>
    <w:p w14:paraId="427DD31E" w14:textId="0DA66248" w:rsidR="007637E2" w:rsidRPr="00CC0DFE" w:rsidRDefault="006D4803" w:rsidP="006D4803">
      <w:pPr>
        <w:pStyle w:val="33FundingBulletList"/>
        <w:rPr>
          <w:color w:val="auto"/>
        </w:rPr>
      </w:pPr>
      <w:r w:rsidRPr="00CC0DFE">
        <w:rPr>
          <w:color w:val="auto"/>
        </w:rPr>
        <w:t>NHDES Aquatic Resource Mitigation Fund</w:t>
      </w:r>
    </w:p>
    <w:p w14:paraId="7018F791" w14:textId="77777777" w:rsidR="007637E2" w:rsidRPr="00CC0DFE" w:rsidRDefault="007637E2" w:rsidP="007637E2">
      <w:pPr>
        <w:pStyle w:val="34CriticalGuidanceHeadline"/>
        <w:rPr>
          <w:color w:val="auto"/>
        </w:rPr>
      </w:pPr>
      <w:r w:rsidRPr="00CC0DFE">
        <w:rPr>
          <w:color w:val="auto"/>
        </w:rPr>
        <w:t>Critical Guidance:</w:t>
      </w:r>
    </w:p>
    <w:p w14:paraId="16796297" w14:textId="77777777" w:rsidR="006D4803" w:rsidRPr="00CC0DFE" w:rsidRDefault="006D4803" w:rsidP="006D4803">
      <w:pPr>
        <w:pStyle w:val="35Footnotes"/>
        <w:rPr>
          <w:color w:val="auto"/>
        </w:rPr>
      </w:pPr>
      <w:r w:rsidRPr="00CC0DFE">
        <w:rPr>
          <w:color w:val="auto"/>
          <w:vertAlign w:val="superscript"/>
        </w:rPr>
        <w:t>1</w:t>
      </w:r>
      <w:r w:rsidRPr="00CC0DFE">
        <w:rPr>
          <w:color w:val="auto"/>
        </w:rPr>
        <w:t>Odell, Eberhardt, Burdick, &amp; Ingraham. 2006. Great Bay Estuary Restoration Compendium.</w:t>
      </w:r>
    </w:p>
    <w:p w14:paraId="5D8CD9AB" w14:textId="2601DCA8" w:rsidR="007637E2" w:rsidRPr="00CC0DFE" w:rsidRDefault="006D4803" w:rsidP="006D4803">
      <w:pPr>
        <w:pStyle w:val="35Footnotes"/>
        <w:rPr>
          <w:rFonts w:ascii="Calibri" w:eastAsiaTheme="majorEastAsia" w:hAnsi="Calibri" w:cstheme="majorBidi"/>
          <w:b/>
          <w:bCs/>
          <w:color w:val="auto"/>
          <w:sz w:val="32"/>
          <w:szCs w:val="32"/>
        </w:rPr>
      </w:pPr>
      <w:r w:rsidRPr="00CC0DFE">
        <w:rPr>
          <w:color w:val="auto"/>
          <w:vertAlign w:val="superscript"/>
        </w:rPr>
        <w:lastRenderedPageBreak/>
        <w:t>2</w:t>
      </w:r>
      <w:r w:rsidRPr="00CC0DFE">
        <w:rPr>
          <w:color w:val="auto"/>
        </w:rPr>
        <w:t xml:space="preserve">Eberhardt &amp; Burdick. 2009. Hampton-Seabrook Estuary Habitat Restoration Compendium. </w:t>
      </w:r>
      <w:r w:rsidR="007637E2" w:rsidRPr="00CC0DFE">
        <w:rPr>
          <w:color w:val="auto"/>
        </w:rPr>
        <w:br w:type="page"/>
      </w:r>
    </w:p>
    <w:p w14:paraId="71260098" w14:textId="4BC19C0F" w:rsidR="00CE0C7A" w:rsidRPr="00CC0DFE" w:rsidRDefault="00CE0C7A" w:rsidP="000033E4">
      <w:pPr>
        <w:pStyle w:val="11ActionPlanNumber"/>
        <w:rPr>
          <w:color w:val="auto"/>
        </w:rPr>
      </w:pPr>
      <w:bookmarkStart w:id="16" w:name="_Toc27718117"/>
      <w:r w:rsidRPr="00CC0DFE">
        <w:rPr>
          <w:color w:val="auto"/>
        </w:rPr>
        <w:lastRenderedPageBreak/>
        <w:t>LR-13</w:t>
      </w:r>
      <w:bookmarkEnd w:id="16"/>
    </w:p>
    <w:p w14:paraId="59F1AB66" w14:textId="6A7A2D1F" w:rsidR="00CE0C7A" w:rsidRPr="00CC0DFE" w:rsidRDefault="00E216DE" w:rsidP="000033E4">
      <w:pPr>
        <w:pStyle w:val="12Intro"/>
        <w:rPr>
          <w:color w:val="auto"/>
        </w:rPr>
      </w:pPr>
      <w:r w:rsidRPr="00CC0DFE">
        <w:rPr>
          <w:color w:val="auto"/>
        </w:rPr>
        <w:t>Identify and protect undeveloped land adjacent to Piscataqua Region estuaries through purchase, easements, or regulation to allow shoreline and marsh migration in response to sea-level rise</w:t>
      </w:r>
    </w:p>
    <w:p w14:paraId="3F9D096F" w14:textId="04F9F606" w:rsidR="00CE0C7A" w:rsidRPr="00CC0DFE" w:rsidRDefault="00CE0C7A" w:rsidP="000033E4">
      <w:pPr>
        <w:pStyle w:val="13Priority"/>
        <w:rPr>
          <w:color w:val="auto"/>
        </w:rPr>
      </w:pPr>
      <w:r w:rsidRPr="00CC0DFE">
        <w:rPr>
          <w:color w:val="auto"/>
        </w:rPr>
        <w:t>Highest</w:t>
      </w:r>
    </w:p>
    <w:p w14:paraId="6DC63E11" w14:textId="2B58F32D" w:rsidR="00CE0C7A" w:rsidRPr="00CC0DFE" w:rsidRDefault="00DC70EC" w:rsidP="000033E4">
      <w:pPr>
        <w:pStyle w:val="15Background"/>
        <w:rPr>
          <w:color w:val="auto"/>
        </w:rPr>
      </w:pPr>
      <w:r w:rsidRPr="00CC0DFE">
        <w:rPr>
          <w:color w:val="auto"/>
        </w:rPr>
        <w:t>As sea-levels rise from climate change, estuarine coastlines and salt marsh habitat will need to migrate landward. Land protection along these vulnerable shorelines will protect infrastructure, preserve high quality upland buffer areas, and allow coastal marshes to develop or persist in response to sea level rise.</w:t>
      </w:r>
    </w:p>
    <w:p w14:paraId="0986ADC7" w14:textId="77777777" w:rsidR="00CE0C7A" w:rsidRPr="00CC0DFE" w:rsidRDefault="00CE0C7A" w:rsidP="000033E4">
      <w:pPr>
        <w:pStyle w:val="16ActivitesHeadline"/>
        <w:rPr>
          <w:color w:val="auto"/>
        </w:rPr>
      </w:pPr>
      <w:r w:rsidRPr="00CC0DFE">
        <w:rPr>
          <w:color w:val="auto"/>
        </w:rPr>
        <w:t>ACTIVITIES:</w:t>
      </w:r>
    </w:p>
    <w:p w14:paraId="42ABC67F" w14:textId="77777777" w:rsidR="00DC70EC" w:rsidRPr="00CC0DFE" w:rsidRDefault="00DC70EC" w:rsidP="000033E4">
      <w:pPr>
        <w:pStyle w:val="17Activities"/>
        <w:rPr>
          <w:color w:val="auto"/>
        </w:rPr>
      </w:pPr>
      <w:r w:rsidRPr="00CC0DFE">
        <w:rPr>
          <w:color w:val="auto"/>
        </w:rPr>
        <w:t xml:space="preserve">Create a plan to protect priority lands along estuaries and salt marshes that includes a GIS layer of priority lands, map, model ordinances, and recommendations for </w:t>
      </w:r>
      <w:proofErr w:type="gramStart"/>
      <w:r w:rsidRPr="00CC0DFE">
        <w:rPr>
          <w:color w:val="auto"/>
        </w:rPr>
        <w:t>land owners</w:t>
      </w:r>
      <w:proofErr w:type="gramEnd"/>
      <w:r w:rsidRPr="00CC0DFE">
        <w:rPr>
          <w:color w:val="auto"/>
        </w:rPr>
        <w:t xml:space="preserve"> and municipalities.</w:t>
      </w:r>
    </w:p>
    <w:p w14:paraId="080D52E9" w14:textId="77777777" w:rsidR="00DC70EC" w:rsidRPr="00CC0DFE" w:rsidRDefault="00DC70EC" w:rsidP="000033E4">
      <w:pPr>
        <w:pStyle w:val="17Activities"/>
        <w:rPr>
          <w:color w:val="auto"/>
        </w:rPr>
      </w:pPr>
      <w:r w:rsidRPr="00CC0DFE">
        <w:rPr>
          <w:color w:val="auto"/>
        </w:rPr>
        <w:t xml:space="preserve">Encourage </w:t>
      </w:r>
      <w:proofErr w:type="gramStart"/>
      <w:r w:rsidRPr="00CC0DFE">
        <w:rPr>
          <w:color w:val="auto"/>
        </w:rPr>
        <w:t>land owners</w:t>
      </w:r>
      <w:proofErr w:type="gramEnd"/>
      <w:r w:rsidRPr="00CC0DFE">
        <w:rPr>
          <w:color w:val="auto"/>
        </w:rPr>
        <w:t xml:space="preserve"> and municipalities to adopt recommendations from the plan.</w:t>
      </w:r>
    </w:p>
    <w:p w14:paraId="7C1D655A" w14:textId="77777777" w:rsidR="00DC70EC" w:rsidRPr="00CC0DFE" w:rsidRDefault="00DC70EC" w:rsidP="000033E4">
      <w:pPr>
        <w:pStyle w:val="17Activities"/>
        <w:rPr>
          <w:color w:val="auto"/>
        </w:rPr>
      </w:pPr>
      <w:r w:rsidRPr="00CC0DFE">
        <w:rPr>
          <w:color w:val="auto"/>
        </w:rPr>
        <w:t>Support and implement land protection efforts on identified vulnerable lands.</w:t>
      </w:r>
    </w:p>
    <w:p w14:paraId="58772155" w14:textId="77777777" w:rsidR="00DC70EC" w:rsidRPr="00CC0DFE" w:rsidRDefault="00DC70EC" w:rsidP="000033E4">
      <w:pPr>
        <w:pStyle w:val="17Activities"/>
        <w:rPr>
          <w:color w:val="auto"/>
        </w:rPr>
      </w:pPr>
      <w:r w:rsidRPr="00CC0DFE">
        <w:rPr>
          <w:color w:val="auto"/>
        </w:rPr>
        <w:t>Compile spatial data on current and potential restoration locations to facilitate spatial planning efforts in the Region.</w:t>
      </w:r>
    </w:p>
    <w:p w14:paraId="66F8EFCA" w14:textId="7128D42D" w:rsidR="00CE0C7A" w:rsidRPr="00CC0DFE" w:rsidRDefault="00DC70EC" w:rsidP="00CE0C7A">
      <w:pPr>
        <w:pStyle w:val="17Activities"/>
        <w:rPr>
          <w:color w:val="auto"/>
        </w:rPr>
      </w:pPr>
      <w:r w:rsidRPr="00CC0DFE">
        <w:rPr>
          <w:color w:val="auto"/>
        </w:rPr>
        <w:t>Advocate for funding of state-funded conservation grant programs.</w:t>
      </w:r>
    </w:p>
    <w:p w14:paraId="7713F810" w14:textId="77777777" w:rsidR="00CE0C7A" w:rsidRPr="00CC0DFE" w:rsidRDefault="00CE0C7A" w:rsidP="000033E4">
      <w:pPr>
        <w:pStyle w:val="18MeasuringProgress"/>
        <w:rPr>
          <w:color w:val="auto"/>
        </w:rPr>
      </w:pPr>
      <w:r w:rsidRPr="00CC0DFE">
        <w:rPr>
          <w:color w:val="auto"/>
        </w:rPr>
        <w:t>MEASURING PROGRESS:</w:t>
      </w:r>
    </w:p>
    <w:p w14:paraId="54207C4A" w14:textId="77777777" w:rsidR="00CE0C7A" w:rsidRPr="00CC0DFE" w:rsidRDefault="00CE0C7A" w:rsidP="000033E4">
      <w:pPr>
        <w:pStyle w:val="19OutputsHeadline"/>
        <w:rPr>
          <w:color w:val="auto"/>
        </w:rPr>
      </w:pPr>
      <w:r w:rsidRPr="00CC0DFE">
        <w:rPr>
          <w:color w:val="auto"/>
        </w:rPr>
        <w:t>Outputs:</w:t>
      </w:r>
    </w:p>
    <w:p w14:paraId="2EDEBE61" w14:textId="77777777" w:rsidR="00DC70EC" w:rsidRPr="00CC0DFE" w:rsidRDefault="00DC70EC" w:rsidP="000033E4">
      <w:pPr>
        <w:pStyle w:val="21OutputsBulletList"/>
        <w:rPr>
          <w:color w:val="auto"/>
        </w:rPr>
      </w:pPr>
      <w:r w:rsidRPr="00CC0DFE">
        <w:rPr>
          <w:color w:val="auto"/>
        </w:rPr>
        <w:t>Plan, including a GIS layer and map, to protect priority lands from the impacts of sea-level rise</w:t>
      </w:r>
    </w:p>
    <w:p w14:paraId="6CD64E3C" w14:textId="748434AD" w:rsidR="00DC70EC" w:rsidRPr="00CC0DFE" w:rsidRDefault="00DC70EC" w:rsidP="000033E4">
      <w:pPr>
        <w:pStyle w:val="21OutputsBulletList"/>
        <w:rPr>
          <w:color w:val="auto"/>
        </w:rPr>
      </w:pPr>
      <w:r w:rsidRPr="00CC0DFE">
        <w:rPr>
          <w:color w:val="auto"/>
        </w:rPr>
        <w:t xml:space="preserve">Outreach campaign to </w:t>
      </w:r>
      <w:proofErr w:type="gramStart"/>
      <w:r w:rsidRPr="00CC0DFE">
        <w:rPr>
          <w:color w:val="auto"/>
        </w:rPr>
        <w:t>land owners</w:t>
      </w:r>
      <w:proofErr w:type="gramEnd"/>
      <w:r w:rsidRPr="00CC0DFE">
        <w:rPr>
          <w:color w:val="auto"/>
        </w:rPr>
        <w:t xml:space="preserve"> and municipalities on plan recommendations and the benefits of protecting lands along estuaries and salt marshes to minimize impacts of sea-level rise</w:t>
      </w:r>
    </w:p>
    <w:p w14:paraId="1D1BF48E" w14:textId="77777777" w:rsidR="00DC70EC" w:rsidRPr="00CC0DFE" w:rsidRDefault="00DC70EC" w:rsidP="000033E4">
      <w:pPr>
        <w:pStyle w:val="21OutputsBulletList"/>
        <w:rPr>
          <w:color w:val="auto"/>
        </w:rPr>
      </w:pPr>
      <w:r w:rsidRPr="00CC0DFE">
        <w:rPr>
          <w:color w:val="auto"/>
        </w:rPr>
        <w:t>Protected lands vulnerable to sea-level rise (includes purchases, easements, or regulations)</w:t>
      </w:r>
    </w:p>
    <w:p w14:paraId="7299BA9B" w14:textId="77777777" w:rsidR="00DC70EC" w:rsidRPr="00CC0DFE" w:rsidRDefault="00DC70EC" w:rsidP="000033E4">
      <w:pPr>
        <w:pStyle w:val="21OutputsBulletList"/>
        <w:rPr>
          <w:color w:val="auto"/>
        </w:rPr>
      </w:pPr>
      <w:r w:rsidRPr="00CC0DFE">
        <w:rPr>
          <w:color w:val="auto"/>
        </w:rPr>
        <w:t>Spatial data for estuarine planning</w:t>
      </w:r>
    </w:p>
    <w:p w14:paraId="0168A3D8" w14:textId="52DAA598" w:rsidR="00DC70EC" w:rsidRPr="00CC0DFE" w:rsidRDefault="00DC70EC" w:rsidP="00DC70EC">
      <w:pPr>
        <w:pStyle w:val="21OutputsBulletList"/>
        <w:rPr>
          <w:color w:val="auto"/>
        </w:rPr>
      </w:pPr>
      <w:r w:rsidRPr="00CC0DFE">
        <w:rPr>
          <w:color w:val="auto"/>
        </w:rPr>
        <w:t xml:space="preserve">Advocacy campaign to policy makers on funding state-funded land conservation grant programs </w:t>
      </w:r>
    </w:p>
    <w:p w14:paraId="1EB39D2B" w14:textId="77777777" w:rsidR="00CE0C7A" w:rsidRPr="00CC0DFE" w:rsidRDefault="00CE0C7A" w:rsidP="000033E4">
      <w:pPr>
        <w:pStyle w:val="22OutcomesHeadline"/>
        <w:rPr>
          <w:color w:val="auto"/>
        </w:rPr>
      </w:pPr>
      <w:r w:rsidRPr="00CC0DFE">
        <w:rPr>
          <w:color w:val="auto"/>
        </w:rPr>
        <w:lastRenderedPageBreak/>
        <w:t>Outcomes:</w:t>
      </w:r>
    </w:p>
    <w:p w14:paraId="79ED1B10" w14:textId="77777777" w:rsidR="00DC70EC" w:rsidRPr="00CC0DFE" w:rsidRDefault="00DC70EC" w:rsidP="000033E4">
      <w:pPr>
        <w:pStyle w:val="23OutcomesBulletList"/>
        <w:rPr>
          <w:color w:val="auto"/>
        </w:rPr>
      </w:pPr>
      <w:r w:rsidRPr="00CC0DFE">
        <w:rPr>
          <w:color w:val="auto"/>
        </w:rPr>
        <w:t>Natural shoreline buffers preserved around future estuarine shoreline</w:t>
      </w:r>
    </w:p>
    <w:p w14:paraId="22105FA5" w14:textId="7D3310A1" w:rsidR="00CE0C7A" w:rsidRPr="00CC0DFE" w:rsidRDefault="00DC70EC" w:rsidP="00CE0C7A">
      <w:pPr>
        <w:pStyle w:val="23OutcomesBulletList"/>
        <w:rPr>
          <w:color w:val="auto"/>
        </w:rPr>
      </w:pPr>
      <w:r w:rsidRPr="00CC0DFE">
        <w:rPr>
          <w:color w:val="auto"/>
        </w:rPr>
        <w:t>Protected natural areas to allow for marsh and other estuarine habitat migration in response to sea-level rise</w:t>
      </w:r>
    </w:p>
    <w:p w14:paraId="6931F390" w14:textId="77777777" w:rsidR="00CE0C7A" w:rsidRPr="00CC0DFE" w:rsidRDefault="00CE0C7A" w:rsidP="000033E4">
      <w:pPr>
        <w:pStyle w:val="24ImplementationHeadline"/>
        <w:rPr>
          <w:color w:val="auto"/>
        </w:rPr>
      </w:pPr>
      <w:r w:rsidRPr="00CC0DFE">
        <w:rPr>
          <w:color w:val="auto"/>
        </w:rPr>
        <w:t>Implementation Metrics:</w:t>
      </w:r>
    </w:p>
    <w:p w14:paraId="3C59C51D" w14:textId="3461D9AE" w:rsidR="00CE0C7A" w:rsidRPr="00CC0DFE" w:rsidRDefault="00DC70EC" w:rsidP="000033E4">
      <w:pPr>
        <w:pStyle w:val="25ImplementationBulletList"/>
        <w:rPr>
          <w:color w:val="auto"/>
        </w:rPr>
      </w:pPr>
      <w:r w:rsidRPr="00CC0DFE">
        <w:rPr>
          <w:color w:val="auto"/>
        </w:rPr>
        <w:t>Protected lands vulnerable to sea-level rise</w:t>
      </w:r>
    </w:p>
    <w:p w14:paraId="100BF550" w14:textId="77777777" w:rsidR="000033E4" w:rsidRPr="00CC0DFE" w:rsidRDefault="000033E4" w:rsidP="000033E4">
      <w:pPr>
        <w:pStyle w:val="26IssuesHeadline"/>
        <w:rPr>
          <w:color w:val="auto"/>
        </w:rPr>
      </w:pPr>
      <w:r w:rsidRPr="00CC0DFE">
        <w:rPr>
          <w:color w:val="auto"/>
        </w:rPr>
        <w:t>Issues Addressed:</w:t>
      </w:r>
    </w:p>
    <w:p w14:paraId="35CEADF1" w14:textId="77777777" w:rsidR="000033E4" w:rsidRPr="00CC0DFE" w:rsidRDefault="000033E4" w:rsidP="000033E4">
      <w:pPr>
        <w:pStyle w:val="27IssuesList"/>
        <w:rPr>
          <w:color w:val="auto"/>
        </w:rPr>
      </w:pPr>
      <w:r w:rsidRPr="00CC0DFE">
        <w:rPr>
          <w:color w:val="auto"/>
        </w:rPr>
        <w:t>Buffers</w:t>
      </w:r>
    </w:p>
    <w:p w14:paraId="54F3D303" w14:textId="77777777" w:rsidR="000033E4" w:rsidRPr="00CC0DFE" w:rsidRDefault="000033E4" w:rsidP="000033E4">
      <w:pPr>
        <w:pStyle w:val="27IssuesList"/>
        <w:rPr>
          <w:color w:val="auto"/>
        </w:rPr>
      </w:pPr>
      <w:r w:rsidRPr="00CC0DFE">
        <w:rPr>
          <w:color w:val="auto"/>
        </w:rPr>
        <w:t>Climate Change</w:t>
      </w:r>
    </w:p>
    <w:p w14:paraId="28F2F97A" w14:textId="77777777" w:rsidR="000033E4" w:rsidRPr="00CC0DFE" w:rsidRDefault="000033E4" w:rsidP="000033E4">
      <w:pPr>
        <w:pStyle w:val="27IssuesList"/>
        <w:rPr>
          <w:color w:val="auto"/>
        </w:rPr>
      </w:pPr>
      <w:r w:rsidRPr="00CC0DFE">
        <w:rPr>
          <w:color w:val="auto"/>
        </w:rPr>
        <w:t>Flooding</w:t>
      </w:r>
    </w:p>
    <w:p w14:paraId="1EB0AE35" w14:textId="4EFD6783" w:rsidR="00CE0C7A" w:rsidRPr="00CC0DFE" w:rsidRDefault="000033E4" w:rsidP="00CE0C7A">
      <w:pPr>
        <w:pStyle w:val="27IssuesList"/>
        <w:rPr>
          <w:color w:val="auto"/>
          <w:u w:val="single"/>
        </w:rPr>
      </w:pPr>
      <w:r w:rsidRPr="00CC0DFE">
        <w:rPr>
          <w:color w:val="auto"/>
        </w:rPr>
        <w:t>Land Protection</w:t>
      </w:r>
    </w:p>
    <w:p w14:paraId="7B17F88C" w14:textId="77777777" w:rsidR="00CE0C7A" w:rsidRPr="00CC0DFE" w:rsidRDefault="00CE0C7A" w:rsidP="000033E4">
      <w:pPr>
        <w:pStyle w:val="28LeadsHeadline"/>
        <w:rPr>
          <w:color w:val="auto"/>
        </w:rPr>
      </w:pPr>
      <w:r w:rsidRPr="00CC0DFE">
        <w:rPr>
          <w:color w:val="auto"/>
        </w:rPr>
        <w:t>Leads:</w:t>
      </w:r>
    </w:p>
    <w:p w14:paraId="37D0ACB1" w14:textId="77777777" w:rsidR="00DC70EC" w:rsidRPr="00CC0DFE" w:rsidRDefault="00DC70EC" w:rsidP="000033E4">
      <w:pPr>
        <w:pStyle w:val="29LeadsBulletList"/>
        <w:rPr>
          <w:color w:val="auto"/>
        </w:rPr>
      </w:pPr>
      <w:proofErr w:type="spellStart"/>
      <w:r w:rsidRPr="00CC0DFE">
        <w:rPr>
          <w:color w:val="auto"/>
        </w:rPr>
        <w:t>BwH</w:t>
      </w:r>
      <w:proofErr w:type="spellEnd"/>
    </w:p>
    <w:p w14:paraId="6B0ACD93" w14:textId="77777777" w:rsidR="00DC70EC" w:rsidRPr="00CC0DFE" w:rsidRDefault="00DC70EC" w:rsidP="000033E4">
      <w:pPr>
        <w:pStyle w:val="29LeadsBulletList"/>
        <w:rPr>
          <w:color w:val="auto"/>
        </w:rPr>
      </w:pPr>
      <w:r w:rsidRPr="00CC0DFE">
        <w:rPr>
          <w:color w:val="auto"/>
        </w:rPr>
        <w:t>Land Protection Organizations</w:t>
      </w:r>
    </w:p>
    <w:p w14:paraId="16105241" w14:textId="00D3F0DF" w:rsidR="00DC70EC" w:rsidRPr="00CC0DFE" w:rsidRDefault="00BA42DE" w:rsidP="000033E4">
      <w:pPr>
        <w:pStyle w:val="29LeadsBulletList"/>
        <w:rPr>
          <w:color w:val="auto"/>
        </w:rPr>
      </w:pPr>
      <w:r w:rsidRPr="00CC0DFE">
        <w:rPr>
          <w:color w:val="auto"/>
        </w:rPr>
        <w:t>ME</w:t>
      </w:r>
      <w:r w:rsidR="00DC70EC" w:rsidRPr="00CC0DFE">
        <w:rPr>
          <w:color w:val="auto"/>
        </w:rPr>
        <w:t xml:space="preserve"> Natural Areas Program</w:t>
      </w:r>
    </w:p>
    <w:p w14:paraId="7E7C788E" w14:textId="77777777" w:rsidR="00DC70EC" w:rsidRPr="00CC0DFE" w:rsidRDefault="00DC70EC" w:rsidP="000033E4">
      <w:pPr>
        <w:pStyle w:val="29LeadsBulletList"/>
        <w:rPr>
          <w:color w:val="auto"/>
        </w:rPr>
      </w:pPr>
      <w:r w:rsidRPr="00CC0DFE">
        <w:rPr>
          <w:color w:val="auto"/>
        </w:rPr>
        <w:t>RPC</w:t>
      </w:r>
    </w:p>
    <w:p w14:paraId="7504018D" w14:textId="77777777" w:rsidR="00DC70EC" w:rsidRPr="00CC0DFE" w:rsidRDefault="00DC70EC" w:rsidP="000033E4">
      <w:pPr>
        <w:pStyle w:val="29LeadsBulletList"/>
        <w:rPr>
          <w:color w:val="auto"/>
        </w:rPr>
      </w:pPr>
      <w:r w:rsidRPr="00CC0DFE">
        <w:rPr>
          <w:color w:val="auto"/>
        </w:rPr>
        <w:t>SMRPC</w:t>
      </w:r>
    </w:p>
    <w:p w14:paraId="4BC11DAC" w14:textId="77777777" w:rsidR="00DC70EC" w:rsidRPr="00CC0DFE" w:rsidRDefault="00DC70EC" w:rsidP="000033E4">
      <w:pPr>
        <w:pStyle w:val="29LeadsBulletList"/>
        <w:rPr>
          <w:color w:val="auto"/>
        </w:rPr>
      </w:pPr>
      <w:r w:rsidRPr="00CC0DFE">
        <w:rPr>
          <w:color w:val="auto"/>
        </w:rPr>
        <w:t>SNHPC</w:t>
      </w:r>
    </w:p>
    <w:p w14:paraId="6208F92E" w14:textId="2F90B81D" w:rsidR="00CE0C7A" w:rsidRPr="00CC0DFE" w:rsidRDefault="00DC70EC" w:rsidP="00CE0C7A">
      <w:pPr>
        <w:pStyle w:val="29LeadsBulletList"/>
        <w:rPr>
          <w:color w:val="auto"/>
        </w:rPr>
      </w:pPr>
      <w:r w:rsidRPr="00CC0DFE">
        <w:rPr>
          <w:color w:val="auto"/>
        </w:rPr>
        <w:t>SRPC</w:t>
      </w:r>
    </w:p>
    <w:p w14:paraId="0D4C49F5" w14:textId="77777777" w:rsidR="00CE0C7A" w:rsidRPr="00CC0DFE" w:rsidRDefault="00CE0C7A" w:rsidP="000033E4">
      <w:pPr>
        <w:pStyle w:val="30CooperatorsHeadline"/>
        <w:rPr>
          <w:color w:val="auto"/>
        </w:rPr>
      </w:pPr>
      <w:r w:rsidRPr="00CC0DFE">
        <w:rPr>
          <w:color w:val="auto"/>
        </w:rPr>
        <w:t>Cooperators:</w:t>
      </w:r>
    </w:p>
    <w:p w14:paraId="336A3DC4" w14:textId="77777777" w:rsidR="00DC70EC" w:rsidRPr="00CC0DFE" w:rsidRDefault="00DC70EC" w:rsidP="000033E4">
      <w:pPr>
        <w:pStyle w:val="31CooperatorsBulletList"/>
        <w:rPr>
          <w:color w:val="auto"/>
        </w:rPr>
      </w:pPr>
      <w:r w:rsidRPr="00CC0DFE">
        <w:rPr>
          <w:color w:val="auto"/>
        </w:rPr>
        <w:t>Conservation Commission</w:t>
      </w:r>
    </w:p>
    <w:p w14:paraId="07FB100D" w14:textId="77777777" w:rsidR="00DC70EC" w:rsidRPr="00CC0DFE" w:rsidRDefault="00DC70EC" w:rsidP="000033E4">
      <w:pPr>
        <w:pStyle w:val="31CooperatorsBulletList"/>
        <w:rPr>
          <w:color w:val="auto"/>
        </w:rPr>
      </w:pPr>
      <w:r w:rsidRPr="00CC0DFE">
        <w:rPr>
          <w:color w:val="auto"/>
        </w:rPr>
        <w:t>GBNERR</w:t>
      </w:r>
    </w:p>
    <w:p w14:paraId="13466BC2" w14:textId="77777777" w:rsidR="00DC70EC" w:rsidRPr="00CC0DFE" w:rsidRDefault="00DC70EC" w:rsidP="000033E4">
      <w:pPr>
        <w:pStyle w:val="31CooperatorsBulletList"/>
        <w:rPr>
          <w:color w:val="auto"/>
        </w:rPr>
      </w:pPr>
      <w:r w:rsidRPr="00CC0DFE">
        <w:rPr>
          <w:color w:val="auto"/>
        </w:rPr>
        <w:t>NHCAW</w:t>
      </w:r>
    </w:p>
    <w:p w14:paraId="2A6F988B" w14:textId="77777777" w:rsidR="00DC70EC" w:rsidRPr="00CC0DFE" w:rsidRDefault="00DC70EC" w:rsidP="000033E4">
      <w:pPr>
        <w:pStyle w:val="31CooperatorsBulletList"/>
        <w:rPr>
          <w:color w:val="auto"/>
        </w:rPr>
      </w:pPr>
      <w:r w:rsidRPr="00CC0DFE">
        <w:rPr>
          <w:color w:val="auto"/>
        </w:rPr>
        <w:t>PREP</w:t>
      </w:r>
    </w:p>
    <w:p w14:paraId="474DD8A5" w14:textId="77777777" w:rsidR="00DC70EC" w:rsidRPr="00CC0DFE" w:rsidRDefault="00DC70EC" w:rsidP="000033E4">
      <w:pPr>
        <w:pStyle w:val="31CooperatorsBulletList"/>
        <w:rPr>
          <w:color w:val="auto"/>
        </w:rPr>
      </w:pPr>
      <w:r w:rsidRPr="00CC0DFE">
        <w:rPr>
          <w:color w:val="auto"/>
        </w:rPr>
        <w:t>RCCD</w:t>
      </w:r>
    </w:p>
    <w:p w14:paraId="4D6F24AA" w14:textId="77777777" w:rsidR="00DC70EC" w:rsidRPr="00CC0DFE" w:rsidRDefault="00DC70EC" w:rsidP="000033E4">
      <w:pPr>
        <w:pStyle w:val="31CooperatorsBulletList"/>
        <w:rPr>
          <w:color w:val="auto"/>
        </w:rPr>
      </w:pPr>
      <w:r w:rsidRPr="00CC0DFE">
        <w:rPr>
          <w:color w:val="auto"/>
        </w:rPr>
        <w:t>SCCD</w:t>
      </w:r>
    </w:p>
    <w:p w14:paraId="1161A130" w14:textId="77777777" w:rsidR="00DC70EC" w:rsidRPr="00CC0DFE" w:rsidRDefault="00DC70EC" w:rsidP="000033E4">
      <w:pPr>
        <w:pStyle w:val="31CooperatorsBulletList"/>
        <w:rPr>
          <w:color w:val="auto"/>
        </w:rPr>
      </w:pPr>
      <w:r w:rsidRPr="00CC0DFE">
        <w:rPr>
          <w:color w:val="auto"/>
        </w:rPr>
        <w:t>Shoreland Owners</w:t>
      </w:r>
    </w:p>
    <w:p w14:paraId="06358B80" w14:textId="77777777" w:rsidR="00DC70EC" w:rsidRPr="00CC0DFE" w:rsidRDefault="00DC70EC" w:rsidP="000033E4">
      <w:pPr>
        <w:pStyle w:val="31CooperatorsBulletList"/>
        <w:rPr>
          <w:color w:val="auto"/>
        </w:rPr>
      </w:pPr>
      <w:r w:rsidRPr="00CC0DFE">
        <w:rPr>
          <w:color w:val="auto"/>
        </w:rPr>
        <w:t>SPNHF</w:t>
      </w:r>
    </w:p>
    <w:p w14:paraId="31CF2992" w14:textId="77777777" w:rsidR="00DC70EC" w:rsidRPr="00CC0DFE" w:rsidRDefault="00DC70EC" w:rsidP="000033E4">
      <w:pPr>
        <w:pStyle w:val="31CooperatorsBulletList"/>
        <w:rPr>
          <w:color w:val="auto"/>
        </w:rPr>
      </w:pPr>
      <w:r w:rsidRPr="00CC0DFE">
        <w:rPr>
          <w:color w:val="auto"/>
        </w:rPr>
        <w:t>TNC-NH</w:t>
      </w:r>
    </w:p>
    <w:p w14:paraId="10209496" w14:textId="77777777" w:rsidR="00DC70EC" w:rsidRPr="00CC0DFE" w:rsidRDefault="00DC70EC" w:rsidP="000033E4">
      <w:pPr>
        <w:pStyle w:val="31CooperatorsBulletList"/>
        <w:rPr>
          <w:color w:val="auto"/>
        </w:rPr>
      </w:pPr>
      <w:r w:rsidRPr="00CC0DFE">
        <w:rPr>
          <w:color w:val="auto"/>
        </w:rPr>
        <w:t>UNH-CE</w:t>
      </w:r>
    </w:p>
    <w:p w14:paraId="30AA424D" w14:textId="77777777" w:rsidR="00DC70EC" w:rsidRPr="00CC0DFE" w:rsidRDefault="00DC70EC" w:rsidP="000033E4">
      <w:pPr>
        <w:pStyle w:val="31CooperatorsBulletList"/>
        <w:rPr>
          <w:color w:val="auto"/>
        </w:rPr>
      </w:pPr>
      <w:r w:rsidRPr="00CC0DFE">
        <w:rPr>
          <w:color w:val="auto"/>
        </w:rPr>
        <w:t>USFWS</w:t>
      </w:r>
    </w:p>
    <w:p w14:paraId="1C3308A9" w14:textId="77777777" w:rsidR="00DC70EC" w:rsidRPr="00CC0DFE" w:rsidRDefault="00DC70EC" w:rsidP="000033E4">
      <w:pPr>
        <w:pStyle w:val="31CooperatorsBulletList"/>
        <w:rPr>
          <w:color w:val="auto"/>
        </w:rPr>
      </w:pPr>
      <w:r w:rsidRPr="00CC0DFE">
        <w:rPr>
          <w:color w:val="auto"/>
        </w:rPr>
        <w:t>WNERR</w:t>
      </w:r>
    </w:p>
    <w:p w14:paraId="0C28CCE5" w14:textId="2B2B5A62" w:rsidR="00CE0C7A" w:rsidRPr="00CC0DFE" w:rsidRDefault="00DC70EC" w:rsidP="00CE0C7A">
      <w:pPr>
        <w:pStyle w:val="31CooperatorsBulletList"/>
        <w:rPr>
          <w:color w:val="auto"/>
        </w:rPr>
      </w:pPr>
      <w:r w:rsidRPr="00CC0DFE">
        <w:rPr>
          <w:color w:val="auto"/>
        </w:rPr>
        <w:t>YCSWCD</w:t>
      </w:r>
    </w:p>
    <w:p w14:paraId="144911FC" w14:textId="77777777" w:rsidR="00CE0C7A" w:rsidRPr="00CC0DFE" w:rsidRDefault="00CE0C7A" w:rsidP="000033E4">
      <w:pPr>
        <w:pStyle w:val="32FundingHeadline"/>
        <w:rPr>
          <w:color w:val="auto"/>
        </w:rPr>
      </w:pPr>
      <w:r w:rsidRPr="00CC0DFE">
        <w:rPr>
          <w:color w:val="auto"/>
        </w:rPr>
        <w:t>Funding:</w:t>
      </w:r>
    </w:p>
    <w:p w14:paraId="66218B8A" w14:textId="77777777" w:rsidR="00DC70EC" w:rsidRPr="00CC0DFE" w:rsidRDefault="00DC70EC" w:rsidP="000033E4">
      <w:pPr>
        <w:pStyle w:val="33FundingBulletList"/>
        <w:rPr>
          <w:color w:val="auto"/>
        </w:rPr>
      </w:pPr>
      <w:r w:rsidRPr="00CC0DFE">
        <w:rPr>
          <w:color w:val="auto"/>
        </w:rPr>
        <w:lastRenderedPageBreak/>
        <w:t>FEMA</w:t>
      </w:r>
    </w:p>
    <w:p w14:paraId="57729181" w14:textId="33EA5721" w:rsidR="00DC70EC" w:rsidRPr="00CC0DFE" w:rsidRDefault="00DC70EC" w:rsidP="000033E4">
      <w:pPr>
        <w:pStyle w:val="33FundingBulletList"/>
        <w:rPr>
          <w:color w:val="auto"/>
        </w:rPr>
      </w:pPr>
      <w:r w:rsidRPr="00CC0DFE">
        <w:rPr>
          <w:color w:val="auto"/>
        </w:rPr>
        <w:t xml:space="preserve">NOAA </w:t>
      </w:r>
      <w:r w:rsidR="00BA42DE" w:rsidRPr="00CC0DFE">
        <w:rPr>
          <w:color w:val="auto"/>
        </w:rPr>
        <w:t xml:space="preserve">– </w:t>
      </w:r>
      <w:r w:rsidRPr="00CC0DFE">
        <w:rPr>
          <w:color w:val="auto"/>
        </w:rPr>
        <w:t>Coastal</w:t>
      </w:r>
      <w:r w:rsidR="00BA42DE" w:rsidRPr="00CC0DFE">
        <w:rPr>
          <w:color w:val="auto"/>
        </w:rPr>
        <w:t xml:space="preserve"> </w:t>
      </w:r>
      <w:r w:rsidRPr="00CC0DFE">
        <w:rPr>
          <w:color w:val="auto"/>
        </w:rPr>
        <w:t>Services Center</w:t>
      </w:r>
    </w:p>
    <w:p w14:paraId="3AFB0BEA" w14:textId="77777777" w:rsidR="00DC70EC" w:rsidRPr="00CC0DFE" w:rsidRDefault="00DC70EC" w:rsidP="000033E4">
      <w:pPr>
        <w:pStyle w:val="33FundingBulletList"/>
        <w:rPr>
          <w:color w:val="auto"/>
        </w:rPr>
      </w:pPr>
      <w:r w:rsidRPr="00CC0DFE">
        <w:rPr>
          <w:color w:val="auto"/>
        </w:rPr>
        <w:t>PREP</w:t>
      </w:r>
    </w:p>
    <w:p w14:paraId="2485BBDB" w14:textId="4F03ED68" w:rsidR="00134A93" w:rsidRPr="00CC0DFE" w:rsidRDefault="00DC70EC" w:rsidP="005A3412">
      <w:pPr>
        <w:pStyle w:val="33FundingBulletList"/>
        <w:rPr>
          <w:color w:val="auto"/>
        </w:rPr>
      </w:pPr>
      <w:r w:rsidRPr="00CC0DFE">
        <w:rPr>
          <w:color w:val="auto"/>
        </w:rPr>
        <w:t>USFWS</w:t>
      </w:r>
      <w:r w:rsidR="00134A93" w:rsidRPr="00CC0DFE">
        <w:rPr>
          <w:color w:val="auto"/>
        </w:rPr>
        <w:br w:type="page"/>
      </w:r>
    </w:p>
    <w:p w14:paraId="3984853B" w14:textId="059972ED" w:rsidR="00134A93" w:rsidRPr="00CC0DFE" w:rsidRDefault="00134A93" w:rsidP="00134A93">
      <w:pPr>
        <w:pStyle w:val="11ActionPlanNumber"/>
        <w:rPr>
          <w:color w:val="auto"/>
        </w:rPr>
      </w:pPr>
      <w:bookmarkStart w:id="17" w:name="_Toc27718118"/>
      <w:r w:rsidRPr="00CC0DFE">
        <w:rPr>
          <w:color w:val="auto"/>
        </w:rPr>
        <w:lastRenderedPageBreak/>
        <w:t>LR-14</w:t>
      </w:r>
      <w:bookmarkEnd w:id="17"/>
    </w:p>
    <w:p w14:paraId="2BF80143" w14:textId="1CCBB1A6" w:rsidR="00134A93" w:rsidRPr="00CC0DFE" w:rsidRDefault="00134A93" w:rsidP="00134A93">
      <w:pPr>
        <w:pStyle w:val="12Intro"/>
        <w:rPr>
          <w:color w:val="auto"/>
        </w:rPr>
      </w:pPr>
      <w:r w:rsidRPr="00CC0DFE">
        <w:rPr>
          <w:color w:val="auto"/>
        </w:rPr>
        <w:t>Identify and implement salt marsh restoration and enhancement projects</w:t>
      </w:r>
    </w:p>
    <w:p w14:paraId="64553ACF" w14:textId="6A5495EA" w:rsidR="00134A93" w:rsidRPr="00CC0DFE" w:rsidRDefault="00134A93" w:rsidP="00134A93">
      <w:pPr>
        <w:pStyle w:val="13Priority"/>
        <w:rPr>
          <w:color w:val="auto"/>
        </w:rPr>
      </w:pPr>
      <w:r w:rsidRPr="00CC0DFE">
        <w:rPr>
          <w:color w:val="auto"/>
        </w:rPr>
        <w:t>Highest</w:t>
      </w:r>
    </w:p>
    <w:p w14:paraId="34BDFE60" w14:textId="24AAE40C" w:rsidR="00134A93" w:rsidRPr="00CC0DFE" w:rsidRDefault="00134A93" w:rsidP="00134A93">
      <w:pPr>
        <w:pStyle w:val="15Background"/>
        <w:rPr>
          <w:color w:val="auto"/>
        </w:rPr>
      </w:pPr>
      <w:r w:rsidRPr="00CC0DFE">
        <w:rPr>
          <w:color w:val="auto"/>
        </w:rPr>
        <w:t>Salt marshes are among the most productive ecosystems in the world and provide many services, such as habitat, food web support, and buffering from storms and pollution. Most salt marshes in the Piscataqua Region Watershed have been degraded over time due to development and past management activities. Also, as the rate of sea level rise increases, salt marshes will experience impacts that will change marsh composition, cause erosion or force these marshes to migrate landward. Efforts to restore or enhance salt marshes in the Region will continue with a focus on reestablishing and improving tidal hydrology, researching effectiveness of salt marsh restoration and management approaches, supporting the implementation of living shorelines and marsh migration pathways, and monitoring the changes of our marshes in response to climate change.</w:t>
      </w:r>
    </w:p>
    <w:p w14:paraId="77D48748" w14:textId="77777777" w:rsidR="00134A93" w:rsidRPr="00CC0DFE" w:rsidRDefault="00134A93" w:rsidP="00134A93">
      <w:pPr>
        <w:pStyle w:val="16ActivitesHeadline"/>
        <w:rPr>
          <w:color w:val="auto"/>
        </w:rPr>
      </w:pPr>
      <w:r w:rsidRPr="00CC0DFE">
        <w:rPr>
          <w:color w:val="auto"/>
        </w:rPr>
        <w:t>ACTIVITIES:</w:t>
      </w:r>
    </w:p>
    <w:p w14:paraId="4B888941" w14:textId="77777777" w:rsidR="00134A93" w:rsidRPr="00CC0DFE" w:rsidRDefault="00134A93" w:rsidP="00134A93">
      <w:pPr>
        <w:pStyle w:val="17Activities"/>
        <w:rPr>
          <w:color w:val="auto"/>
        </w:rPr>
      </w:pPr>
      <w:r w:rsidRPr="00CC0DFE">
        <w:rPr>
          <w:color w:val="auto"/>
        </w:rPr>
        <w:t>Articulate broad goals for desired extent of salt marsh habitat.</w:t>
      </w:r>
    </w:p>
    <w:p w14:paraId="7635D776" w14:textId="4AA8BBFA" w:rsidR="00134A93" w:rsidRPr="00CC0DFE" w:rsidRDefault="00134A93" w:rsidP="00134A93">
      <w:pPr>
        <w:pStyle w:val="17Activities"/>
        <w:rPr>
          <w:color w:val="auto"/>
        </w:rPr>
      </w:pPr>
      <w:r w:rsidRPr="00CC0DFE">
        <w:rPr>
          <w:color w:val="auto"/>
        </w:rPr>
        <w:t>Prioritize and implement salt marsh restoration and tidal crossing enhancement projects identified in the GBERC, HSERC, and evaluations from the NH Resilient Tidal Crossings project.</w:t>
      </w:r>
      <w:r w:rsidRPr="00CC0DFE">
        <w:rPr>
          <w:color w:val="auto"/>
          <w:vertAlign w:val="superscript"/>
        </w:rPr>
        <w:t>1,2,3</w:t>
      </w:r>
      <w:r w:rsidRPr="00CC0DFE">
        <w:rPr>
          <w:color w:val="auto"/>
        </w:rPr>
        <w:t xml:space="preserve"> Incorporate inundation and climate change forecasts and </w:t>
      </w:r>
      <w:r w:rsidR="00973437" w:rsidRPr="00CC0DFE">
        <w:rPr>
          <w:color w:val="auto"/>
        </w:rPr>
        <w:t>S</w:t>
      </w:r>
      <w:r w:rsidRPr="00CC0DFE">
        <w:rPr>
          <w:color w:val="auto"/>
        </w:rPr>
        <w:t>altmarsh sparrow (</w:t>
      </w:r>
      <w:proofErr w:type="spellStart"/>
      <w:r w:rsidRPr="00CC0DFE">
        <w:rPr>
          <w:i/>
          <w:color w:val="auto"/>
        </w:rPr>
        <w:t>Ammodramus</w:t>
      </w:r>
      <w:proofErr w:type="spellEnd"/>
      <w:r w:rsidRPr="00CC0DFE">
        <w:rPr>
          <w:i/>
          <w:color w:val="auto"/>
        </w:rPr>
        <w:t xml:space="preserve"> </w:t>
      </w:r>
      <w:proofErr w:type="spellStart"/>
      <w:r w:rsidRPr="00CC0DFE">
        <w:rPr>
          <w:i/>
          <w:color w:val="auto"/>
        </w:rPr>
        <w:t>caudacutus</w:t>
      </w:r>
      <w:proofErr w:type="spellEnd"/>
      <w:r w:rsidRPr="00CC0DFE">
        <w:rPr>
          <w:color w:val="auto"/>
        </w:rPr>
        <w:t>) habitat needs in design of restoration projects.</w:t>
      </w:r>
    </w:p>
    <w:p w14:paraId="41E247CB" w14:textId="77777777" w:rsidR="00134A93" w:rsidRPr="00CC0DFE" w:rsidRDefault="00134A93" w:rsidP="00134A93">
      <w:pPr>
        <w:pStyle w:val="17Activities"/>
        <w:rPr>
          <w:color w:val="auto"/>
        </w:rPr>
      </w:pPr>
      <w:r w:rsidRPr="00CC0DFE">
        <w:rPr>
          <w:color w:val="auto"/>
        </w:rPr>
        <w:t>Support research and effectiveness monitoring into salt marsh restoration and management techniques (e.g. ditch remediation, ditch plug removal, runnels, thin layer deposition) that focus on improving salt marsh processes, functions, and values.</w:t>
      </w:r>
    </w:p>
    <w:p w14:paraId="0083CF7E" w14:textId="77777777" w:rsidR="00134A93" w:rsidRPr="00CC0DFE" w:rsidRDefault="00134A93" w:rsidP="00134A93">
      <w:pPr>
        <w:pStyle w:val="17Activities"/>
        <w:rPr>
          <w:color w:val="auto"/>
        </w:rPr>
      </w:pPr>
      <w:r w:rsidRPr="00CC0DFE">
        <w:rPr>
          <w:color w:val="auto"/>
        </w:rPr>
        <w:t>Coordinate salt marsh monitoring, data collection, and assessments to better inform how marshes are changing.</w:t>
      </w:r>
    </w:p>
    <w:p w14:paraId="6D7BA901" w14:textId="77777777" w:rsidR="00134A93" w:rsidRPr="00CC0DFE" w:rsidRDefault="00134A93" w:rsidP="00134A93">
      <w:pPr>
        <w:pStyle w:val="17Activities"/>
        <w:rPr>
          <w:color w:val="auto"/>
        </w:rPr>
      </w:pPr>
      <w:r w:rsidRPr="00CC0DFE">
        <w:rPr>
          <w:color w:val="auto"/>
        </w:rPr>
        <w:t>Engage with partners and communities to support marsh migration, rolling easements, buffer regulations, and wetland policies.</w:t>
      </w:r>
    </w:p>
    <w:p w14:paraId="308084F7" w14:textId="030B8F0D" w:rsidR="00134A93" w:rsidRPr="00CC0DFE" w:rsidRDefault="00134A93" w:rsidP="00134A93">
      <w:pPr>
        <w:pStyle w:val="17Activities"/>
        <w:rPr>
          <w:color w:val="auto"/>
        </w:rPr>
      </w:pPr>
      <w:r w:rsidRPr="00CC0DFE">
        <w:rPr>
          <w:color w:val="auto"/>
        </w:rPr>
        <w:t>Support the identification, monitoring, and eradication efforts for invasive plants in salt marshes.</w:t>
      </w:r>
    </w:p>
    <w:p w14:paraId="4D79BD6A" w14:textId="77777777" w:rsidR="00134A93" w:rsidRPr="00CC0DFE" w:rsidRDefault="00134A93" w:rsidP="00134A93">
      <w:pPr>
        <w:pStyle w:val="18MeasuringProgress"/>
        <w:rPr>
          <w:color w:val="auto"/>
        </w:rPr>
      </w:pPr>
      <w:r w:rsidRPr="00CC0DFE">
        <w:rPr>
          <w:color w:val="auto"/>
        </w:rPr>
        <w:t>MEASURING PROGRESS:</w:t>
      </w:r>
    </w:p>
    <w:p w14:paraId="52646280" w14:textId="77777777" w:rsidR="00134A93" w:rsidRPr="00CC0DFE" w:rsidRDefault="00134A93" w:rsidP="00134A93">
      <w:pPr>
        <w:pStyle w:val="19OutputsHeadline"/>
        <w:rPr>
          <w:color w:val="auto"/>
        </w:rPr>
      </w:pPr>
      <w:r w:rsidRPr="00CC0DFE">
        <w:rPr>
          <w:color w:val="auto"/>
        </w:rPr>
        <w:t>Outputs:</w:t>
      </w:r>
    </w:p>
    <w:p w14:paraId="0CBD5267" w14:textId="77777777" w:rsidR="00134A93" w:rsidRPr="00CC0DFE" w:rsidRDefault="00134A93" w:rsidP="00134A93">
      <w:pPr>
        <w:pStyle w:val="21OutputsBulletList"/>
        <w:rPr>
          <w:color w:val="auto"/>
        </w:rPr>
      </w:pPr>
      <w:r w:rsidRPr="00CC0DFE">
        <w:rPr>
          <w:color w:val="auto"/>
        </w:rPr>
        <w:t>Goals for desired extent of salt marsh habitat</w:t>
      </w:r>
    </w:p>
    <w:p w14:paraId="7EF28D63" w14:textId="77777777" w:rsidR="00134A93" w:rsidRPr="00CC0DFE" w:rsidRDefault="00134A93" w:rsidP="00134A93">
      <w:pPr>
        <w:pStyle w:val="21OutputsBulletList"/>
        <w:rPr>
          <w:color w:val="auto"/>
        </w:rPr>
      </w:pPr>
      <w:r w:rsidRPr="00CC0DFE">
        <w:rPr>
          <w:color w:val="auto"/>
        </w:rPr>
        <w:lastRenderedPageBreak/>
        <w:t>Salt marsh restoration plans, permits, and/or projects, including identification of migration pathways</w:t>
      </w:r>
    </w:p>
    <w:p w14:paraId="0A3C4DEF" w14:textId="77777777" w:rsidR="00134A93" w:rsidRPr="00CC0DFE" w:rsidRDefault="00134A93" w:rsidP="00134A93">
      <w:pPr>
        <w:pStyle w:val="21OutputsBulletList"/>
        <w:rPr>
          <w:color w:val="auto"/>
        </w:rPr>
      </w:pPr>
      <w:r w:rsidRPr="00CC0DFE">
        <w:rPr>
          <w:color w:val="auto"/>
        </w:rPr>
        <w:t>Reports on efficacy of salt marsh restoration and management techniques</w:t>
      </w:r>
    </w:p>
    <w:p w14:paraId="0CD7220F" w14:textId="77777777" w:rsidR="00134A93" w:rsidRPr="00CC0DFE" w:rsidRDefault="00134A93" w:rsidP="00134A93">
      <w:pPr>
        <w:pStyle w:val="21OutputsBulletList"/>
        <w:rPr>
          <w:color w:val="auto"/>
        </w:rPr>
      </w:pPr>
      <w:r w:rsidRPr="00CC0DFE">
        <w:rPr>
          <w:color w:val="auto"/>
        </w:rPr>
        <w:t>Land use policies that support marsh migration</w:t>
      </w:r>
    </w:p>
    <w:p w14:paraId="216E1CE9" w14:textId="3247F036" w:rsidR="00134A93" w:rsidRPr="00CC0DFE" w:rsidRDefault="00134A93" w:rsidP="00134A93">
      <w:pPr>
        <w:pStyle w:val="21OutputsBulletList"/>
        <w:rPr>
          <w:color w:val="auto"/>
        </w:rPr>
      </w:pPr>
      <w:r w:rsidRPr="00CC0DFE">
        <w:rPr>
          <w:color w:val="auto"/>
        </w:rPr>
        <w:t>Invasive species management projects in salt marshes</w:t>
      </w:r>
    </w:p>
    <w:p w14:paraId="1857D6B6" w14:textId="77777777" w:rsidR="00134A93" w:rsidRPr="00CC0DFE" w:rsidRDefault="00134A93" w:rsidP="00134A93">
      <w:pPr>
        <w:pStyle w:val="22OutcomesHeadline"/>
        <w:rPr>
          <w:color w:val="auto"/>
        </w:rPr>
      </w:pPr>
      <w:r w:rsidRPr="00CC0DFE">
        <w:rPr>
          <w:color w:val="auto"/>
        </w:rPr>
        <w:t>Outcomes:</w:t>
      </w:r>
    </w:p>
    <w:p w14:paraId="7E18F605" w14:textId="77777777" w:rsidR="00134A93" w:rsidRPr="00CC0DFE" w:rsidRDefault="00134A93" w:rsidP="00134A93">
      <w:pPr>
        <w:pStyle w:val="23OutcomesBulletList"/>
        <w:rPr>
          <w:color w:val="auto"/>
        </w:rPr>
      </w:pPr>
      <w:r w:rsidRPr="00CC0DFE">
        <w:rPr>
          <w:color w:val="auto"/>
        </w:rPr>
        <w:t>Increased acreage of salt marsh</w:t>
      </w:r>
    </w:p>
    <w:p w14:paraId="7CD4C334" w14:textId="1EA322D1" w:rsidR="00134A93" w:rsidRPr="00CC0DFE" w:rsidRDefault="00134A93" w:rsidP="00134A93">
      <w:pPr>
        <w:pStyle w:val="23OutcomesBulletList"/>
        <w:rPr>
          <w:color w:val="auto"/>
        </w:rPr>
      </w:pPr>
      <w:r w:rsidRPr="00CC0DFE">
        <w:rPr>
          <w:color w:val="auto"/>
        </w:rPr>
        <w:t>Salt marshes with higher function and value</w:t>
      </w:r>
    </w:p>
    <w:p w14:paraId="09519FD9" w14:textId="77777777" w:rsidR="00134A93" w:rsidRPr="00CC0DFE" w:rsidRDefault="00134A93" w:rsidP="00134A93">
      <w:pPr>
        <w:pStyle w:val="24ImplementationHeadline"/>
        <w:rPr>
          <w:color w:val="auto"/>
        </w:rPr>
      </w:pPr>
      <w:r w:rsidRPr="00CC0DFE">
        <w:rPr>
          <w:color w:val="auto"/>
        </w:rPr>
        <w:t>Implementation Metrics:</w:t>
      </w:r>
    </w:p>
    <w:p w14:paraId="06BB7CC0" w14:textId="77777777" w:rsidR="00134A93" w:rsidRPr="00CC0DFE" w:rsidRDefault="00134A93" w:rsidP="00134A93">
      <w:pPr>
        <w:pStyle w:val="25ImplementationBulletList"/>
        <w:rPr>
          <w:color w:val="auto"/>
        </w:rPr>
      </w:pPr>
      <w:r w:rsidRPr="00CC0DFE">
        <w:rPr>
          <w:color w:val="auto"/>
        </w:rPr>
        <w:t>Restored salt marsh</w:t>
      </w:r>
    </w:p>
    <w:p w14:paraId="1B6E0859" w14:textId="6EFD4E8D" w:rsidR="00134A93" w:rsidRPr="00CC0DFE" w:rsidRDefault="00134A93" w:rsidP="00134A93">
      <w:pPr>
        <w:pStyle w:val="25ImplementationBulletList"/>
        <w:rPr>
          <w:color w:val="auto"/>
        </w:rPr>
      </w:pPr>
      <w:r w:rsidRPr="00CC0DFE">
        <w:rPr>
          <w:color w:val="auto"/>
        </w:rPr>
        <w:t>Salt marsh extent and condition</w:t>
      </w:r>
    </w:p>
    <w:p w14:paraId="674300DE" w14:textId="77777777" w:rsidR="00134A93" w:rsidRPr="00CC0DFE" w:rsidRDefault="00134A93" w:rsidP="00134A93">
      <w:pPr>
        <w:pStyle w:val="26IssuesHeadline"/>
        <w:rPr>
          <w:color w:val="auto"/>
        </w:rPr>
      </w:pPr>
      <w:r w:rsidRPr="00CC0DFE">
        <w:rPr>
          <w:color w:val="auto"/>
        </w:rPr>
        <w:t>Issues Addressed:</w:t>
      </w:r>
    </w:p>
    <w:p w14:paraId="24B55085" w14:textId="77777777" w:rsidR="00134A93" w:rsidRPr="00CC0DFE" w:rsidRDefault="00134A93" w:rsidP="00134A93">
      <w:pPr>
        <w:pStyle w:val="27IssuesList"/>
        <w:rPr>
          <w:color w:val="auto"/>
        </w:rPr>
      </w:pPr>
      <w:r w:rsidRPr="00CC0DFE">
        <w:rPr>
          <w:color w:val="auto"/>
        </w:rPr>
        <w:t>Climate Change</w:t>
      </w:r>
    </w:p>
    <w:p w14:paraId="603A2FF3" w14:textId="77777777" w:rsidR="00134A93" w:rsidRPr="00CC0DFE" w:rsidRDefault="00134A93" w:rsidP="00134A93">
      <w:pPr>
        <w:pStyle w:val="27IssuesList"/>
        <w:rPr>
          <w:color w:val="auto"/>
        </w:rPr>
      </w:pPr>
      <w:r w:rsidRPr="00CC0DFE">
        <w:rPr>
          <w:color w:val="auto"/>
        </w:rPr>
        <w:t>Invasive Species</w:t>
      </w:r>
    </w:p>
    <w:p w14:paraId="71CBD990" w14:textId="77777777" w:rsidR="00134A93" w:rsidRPr="00CC0DFE" w:rsidRDefault="00134A93" w:rsidP="00134A93">
      <w:pPr>
        <w:pStyle w:val="27IssuesList"/>
        <w:rPr>
          <w:color w:val="auto"/>
        </w:rPr>
      </w:pPr>
      <w:r w:rsidRPr="00CC0DFE">
        <w:rPr>
          <w:color w:val="auto"/>
        </w:rPr>
        <w:t>Salt Marsh</w:t>
      </w:r>
    </w:p>
    <w:p w14:paraId="3FEDA566" w14:textId="11868C95" w:rsidR="00134A93" w:rsidRPr="00CC0DFE" w:rsidRDefault="00134A93" w:rsidP="00134A93">
      <w:pPr>
        <w:pStyle w:val="27IssuesList"/>
        <w:rPr>
          <w:color w:val="auto"/>
        </w:rPr>
      </w:pPr>
      <w:r w:rsidRPr="00CC0DFE">
        <w:rPr>
          <w:color w:val="auto"/>
        </w:rPr>
        <w:t>Wetlands</w:t>
      </w:r>
    </w:p>
    <w:p w14:paraId="1AEF1ADD" w14:textId="77777777" w:rsidR="00134A93" w:rsidRPr="00CC0DFE" w:rsidRDefault="00134A93" w:rsidP="00134A93">
      <w:pPr>
        <w:pStyle w:val="28LeadsHeadline"/>
        <w:rPr>
          <w:color w:val="auto"/>
        </w:rPr>
      </w:pPr>
      <w:r w:rsidRPr="00CC0DFE">
        <w:rPr>
          <w:color w:val="auto"/>
        </w:rPr>
        <w:t>Leads:</w:t>
      </w:r>
    </w:p>
    <w:p w14:paraId="1B7EDECB" w14:textId="77777777" w:rsidR="00134A93" w:rsidRPr="00CC0DFE" w:rsidRDefault="00134A93" w:rsidP="00134A93">
      <w:pPr>
        <w:pStyle w:val="29LeadsBulletList"/>
        <w:rPr>
          <w:color w:val="auto"/>
        </w:rPr>
      </w:pPr>
      <w:r w:rsidRPr="00CC0DFE">
        <w:rPr>
          <w:color w:val="auto"/>
        </w:rPr>
        <w:t>GBNERR</w:t>
      </w:r>
    </w:p>
    <w:p w14:paraId="63FEDCB3" w14:textId="77777777" w:rsidR="00134A93" w:rsidRPr="00CC0DFE" w:rsidRDefault="00134A93" w:rsidP="00134A93">
      <w:pPr>
        <w:pStyle w:val="29LeadsBulletList"/>
        <w:rPr>
          <w:color w:val="auto"/>
        </w:rPr>
      </w:pPr>
      <w:r w:rsidRPr="00CC0DFE">
        <w:rPr>
          <w:color w:val="auto"/>
        </w:rPr>
        <w:t>MDEP</w:t>
      </w:r>
    </w:p>
    <w:p w14:paraId="42DD105A" w14:textId="77777777" w:rsidR="00134A93" w:rsidRPr="00CC0DFE" w:rsidRDefault="00134A93" w:rsidP="00134A93">
      <w:pPr>
        <w:pStyle w:val="29LeadsBulletList"/>
        <w:rPr>
          <w:color w:val="auto"/>
        </w:rPr>
      </w:pPr>
      <w:r w:rsidRPr="00CC0DFE">
        <w:rPr>
          <w:color w:val="auto"/>
        </w:rPr>
        <w:t>MDIFW</w:t>
      </w:r>
    </w:p>
    <w:p w14:paraId="737385BA" w14:textId="77777777" w:rsidR="005A3412" w:rsidRPr="00CC0DFE" w:rsidRDefault="005A3412" w:rsidP="005A3412">
      <w:pPr>
        <w:pStyle w:val="29LeadsBulletList"/>
        <w:rPr>
          <w:color w:val="auto"/>
        </w:rPr>
      </w:pPr>
      <w:r w:rsidRPr="00CC0DFE">
        <w:rPr>
          <w:color w:val="auto"/>
        </w:rPr>
        <w:t>ME Coastal Program</w:t>
      </w:r>
    </w:p>
    <w:p w14:paraId="09F498C3" w14:textId="77777777" w:rsidR="00B000A9" w:rsidRPr="00CC0DFE" w:rsidRDefault="00B000A9" w:rsidP="00B000A9">
      <w:pPr>
        <w:pStyle w:val="29LeadsBulletList"/>
        <w:rPr>
          <w:color w:val="auto"/>
        </w:rPr>
      </w:pPr>
      <w:r w:rsidRPr="00CC0DFE">
        <w:rPr>
          <w:color w:val="auto"/>
        </w:rPr>
        <w:t>NH Coastal Program</w:t>
      </w:r>
    </w:p>
    <w:p w14:paraId="15E14127" w14:textId="77777777" w:rsidR="00134A93" w:rsidRPr="00CC0DFE" w:rsidRDefault="00134A93" w:rsidP="00134A93">
      <w:pPr>
        <w:pStyle w:val="29LeadsBulletList"/>
        <w:rPr>
          <w:color w:val="auto"/>
        </w:rPr>
      </w:pPr>
      <w:r w:rsidRPr="00CC0DFE">
        <w:rPr>
          <w:color w:val="auto"/>
        </w:rPr>
        <w:t>NRCS</w:t>
      </w:r>
    </w:p>
    <w:p w14:paraId="5571AB68" w14:textId="77777777" w:rsidR="00134A93" w:rsidRPr="00CC0DFE" w:rsidRDefault="00134A93" w:rsidP="00134A93">
      <w:pPr>
        <w:pStyle w:val="29LeadsBulletList"/>
        <w:rPr>
          <w:color w:val="auto"/>
        </w:rPr>
      </w:pPr>
      <w:r w:rsidRPr="00CC0DFE">
        <w:rPr>
          <w:color w:val="auto"/>
        </w:rPr>
        <w:t>PREP</w:t>
      </w:r>
    </w:p>
    <w:p w14:paraId="4A3D6984" w14:textId="77777777" w:rsidR="00134A93" w:rsidRPr="00CC0DFE" w:rsidRDefault="00134A93" w:rsidP="00134A93">
      <w:pPr>
        <w:pStyle w:val="29LeadsBulletList"/>
        <w:rPr>
          <w:color w:val="auto"/>
        </w:rPr>
      </w:pPr>
      <w:r w:rsidRPr="00CC0DFE">
        <w:rPr>
          <w:color w:val="auto"/>
        </w:rPr>
        <w:t>RCCD</w:t>
      </w:r>
    </w:p>
    <w:p w14:paraId="6F4A1632" w14:textId="77777777" w:rsidR="00134A93" w:rsidRPr="00CC0DFE" w:rsidRDefault="00134A93" w:rsidP="00134A93">
      <w:pPr>
        <w:pStyle w:val="29LeadsBulletList"/>
        <w:rPr>
          <w:color w:val="auto"/>
        </w:rPr>
      </w:pPr>
      <w:r w:rsidRPr="00CC0DFE">
        <w:rPr>
          <w:color w:val="auto"/>
        </w:rPr>
        <w:t>SCCD</w:t>
      </w:r>
    </w:p>
    <w:p w14:paraId="11DB6452" w14:textId="77777777" w:rsidR="00134A93" w:rsidRPr="00CC0DFE" w:rsidRDefault="00134A93" w:rsidP="00134A93">
      <w:pPr>
        <w:pStyle w:val="29LeadsBulletList"/>
        <w:rPr>
          <w:color w:val="auto"/>
        </w:rPr>
      </w:pPr>
      <w:r w:rsidRPr="00CC0DFE">
        <w:rPr>
          <w:color w:val="auto"/>
        </w:rPr>
        <w:t>TNC</w:t>
      </w:r>
    </w:p>
    <w:p w14:paraId="5AB10836" w14:textId="77777777" w:rsidR="00134A93" w:rsidRPr="00CC0DFE" w:rsidRDefault="00134A93" w:rsidP="00134A93">
      <w:pPr>
        <w:pStyle w:val="29LeadsBulletList"/>
        <w:rPr>
          <w:color w:val="auto"/>
        </w:rPr>
      </w:pPr>
      <w:r w:rsidRPr="00CC0DFE">
        <w:rPr>
          <w:color w:val="auto"/>
        </w:rPr>
        <w:t>UNH-JEL</w:t>
      </w:r>
    </w:p>
    <w:p w14:paraId="3AE24C0A" w14:textId="5494EB83" w:rsidR="00134A93" w:rsidRPr="00CC0DFE" w:rsidRDefault="00134A93" w:rsidP="00134A93">
      <w:pPr>
        <w:pStyle w:val="29LeadsBulletList"/>
        <w:rPr>
          <w:color w:val="auto"/>
        </w:rPr>
      </w:pPr>
      <w:r w:rsidRPr="00CC0DFE">
        <w:rPr>
          <w:color w:val="auto"/>
        </w:rPr>
        <w:t>USFWS</w:t>
      </w:r>
    </w:p>
    <w:p w14:paraId="701BF001" w14:textId="6B10E86A" w:rsidR="00134A93" w:rsidRPr="00CC0DFE" w:rsidRDefault="00134A93" w:rsidP="00134A93">
      <w:pPr>
        <w:pStyle w:val="29LeadsBulletList"/>
        <w:rPr>
          <w:color w:val="auto"/>
        </w:rPr>
      </w:pPr>
      <w:r w:rsidRPr="00CC0DFE">
        <w:rPr>
          <w:color w:val="auto"/>
        </w:rPr>
        <w:t>YCSWCD</w:t>
      </w:r>
    </w:p>
    <w:p w14:paraId="168BFAA5" w14:textId="77777777" w:rsidR="00134A93" w:rsidRPr="00CC0DFE" w:rsidRDefault="00134A93" w:rsidP="00134A93">
      <w:pPr>
        <w:pStyle w:val="30CooperatorsHeadline"/>
        <w:rPr>
          <w:color w:val="auto"/>
        </w:rPr>
      </w:pPr>
      <w:r w:rsidRPr="00CC0DFE">
        <w:rPr>
          <w:color w:val="auto"/>
        </w:rPr>
        <w:t>Cooperators:</w:t>
      </w:r>
    </w:p>
    <w:p w14:paraId="6B01991D" w14:textId="77777777" w:rsidR="00663E09" w:rsidRPr="00CC0DFE" w:rsidRDefault="00663E09" w:rsidP="00663E09">
      <w:pPr>
        <w:pStyle w:val="31CooperatorsBulletList"/>
        <w:rPr>
          <w:color w:val="auto"/>
        </w:rPr>
      </w:pPr>
      <w:r w:rsidRPr="00CC0DFE">
        <w:rPr>
          <w:color w:val="auto"/>
        </w:rPr>
        <w:t>Conservation Commissions</w:t>
      </w:r>
    </w:p>
    <w:p w14:paraId="472484C0" w14:textId="77777777" w:rsidR="00663E09" w:rsidRPr="00CC0DFE" w:rsidRDefault="00663E09" w:rsidP="00663E09">
      <w:pPr>
        <w:pStyle w:val="31CooperatorsBulletList"/>
        <w:rPr>
          <w:color w:val="auto"/>
        </w:rPr>
      </w:pPr>
      <w:r w:rsidRPr="00CC0DFE">
        <w:rPr>
          <w:color w:val="auto"/>
        </w:rPr>
        <w:lastRenderedPageBreak/>
        <w:t>MDOT</w:t>
      </w:r>
    </w:p>
    <w:p w14:paraId="34104CF5" w14:textId="77777777" w:rsidR="005A3412" w:rsidRPr="00CC0DFE" w:rsidRDefault="005A3412" w:rsidP="005A3412">
      <w:pPr>
        <w:pStyle w:val="31CooperatorsBulletList"/>
        <w:rPr>
          <w:color w:val="auto"/>
        </w:rPr>
      </w:pPr>
      <w:r w:rsidRPr="00CC0DFE">
        <w:rPr>
          <w:color w:val="auto"/>
        </w:rPr>
        <w:t>ME Audubon</w:t>
      </w:r>
    </w:p>
    <w:p w14:paraId="7EA5F898" w14:textId="77777777" w:rsidR="00663E09" w:rsidRPr="00CC0DFE" w:rsidRDefault="00663E09" w:rsidP="00663E09">
      <w:pPr>
        <w:pStyle w:val="31CooperatorsBulletList"/>
        <w:rPr>
          <w:color w:val="auto"/>
        </w:rPr>
      </w:pPr>
      <w:r w:rsidRPr="00CC0DFE">
        <w:rPr>
          <w:color w:val="auto"/>
        </w:rPr>
        <w:t>NH Audubon</w:t>
      </w:r>
    </w:p>
    <w:p w14:paraId="2ED6535C" w14:textId="77777777" w:rsidR="00663E09" w:rsidRPr="00CC0DFE" w:rsidRDefault="00663E09" w:rsidP="00663E09">
      <w:pPr>
        <w:pStyle w:val="31CooperatorsBulletList"/>
        <w:rPr>
          <w:color w:val="auto"/>
        </w:rPr>
      </w:pPr>
      <w:r w:rsidRPr="00CC0DFE">
        <w:rPr>
          <w:color w:val="auto"/>
        </w:rPr>
        <w:t>NHDOT</w:t>
      </w:r>
    </w:p>
    <w:p w14:paraId="55CFE9AC" w14:textId="77777777" w:rsidR="00663E09" w:rsidRPr="00CC0DFE" w:rsidRDefault="00663E09" w:rsidP="00663E09">
      <w:pPr>
        <w:pStyle w:val="31CooperatorsBulletList"/>
        <w:rPr>
          <w:color w:val="auto"/>
        </w:rPr>
      </w:pPr>
      <w:r w:rsidRPr="00CC0DFE">
        <w:rPr>
          <w:color w:val="auto"/>
        </w:rPr>
        <w:t>Spruce Creek Association</w:t>
      </w:r>
    </w:p>
    <w:p w14:paraId="57552268" w14:textId="133AE781" w:rsidR="00134A93" w:rsidRPr="00CC0DFE" w:rsidRDefault="00663E09" w:rsidP="00663E09">
      <w:pPr>
        <w:pStyle w:val="31CooperatorsBulletList"/>
        <w:rPr>
          <w:color w:val="auto"/>
        </w:rPr>
      </w:pPr>
      <w:r w:rsidRPr="00CC0DFE">
        <w:rPr>
          <w:color w:val="auto"/>
        </w:rPr>
        <w:t>Wells NERR</w:t>
      </w:r>
    </w:p>
    <w:p w14:paraId="7815D9A7" w14:textId="77777777" w:rsidR="00134A93" w:rsidRPr="00CC0DFE" w:rsidRDefault="00134A93" w:rsidP="00134A93">
      <w:pPr>
        <w:pStyle w:val="32FundingHeadline"/>
        <w:rPr>
          <w:color w:val="auto"/>
        </w:rPr>
      </w:pPr>
      <w:r w:rsidRPr="00CC0DFE">
        <w:rPr>
          <w:color w:val="auto"/>
        </w:rPr>
        <w:t>Funding:</w:t>
      </w:r>
    </w:p>
    <w:p w14:paraId="62A52C62" w14:textId="77777777" w:rsidR="00663E09" w:rsidRPr="00CC0DFE" w:rsidRDefault="00663E09" w:rsidP="00663E09">
      <w:pPr>
        <w:pStyle w:val="33FundingBulletList"/>
        <w:rPr>
          <w:color w:val="auto"/>
        </w:rPr>
      </w:pPr>
      <w:r w:rsidRPr="00CC0DFE">
        <w:rPr>
          <w:color w:val="auto"/>
        </w:rPr>
        <w:t>FEMA</w:t>
      </w:r>
    </w:p>
    <w:p w14:paraId="146D257C" w14:textId="77777777" w:rsidR="00663E09" w:rsidRPr="00CC0DFE" w:rsidRDefault="00663E09" w:rsidP="00663E09">
      <w:pPr>
        <w:pStyle w:val="33FundingBulletList"/>
        <w:rPr>
          <w:color w:val="auto"/>
        </w:rPr>
      </w:pPr>
      <w:r w:rsidRPr="00CC0DFE">
        <w:rPr>
          <w:color w:val="auto"/>
        </w:rPr>
        <w:t>MDEP</w:t>
      </w:r>
    </w:p>
    <w:p w14:paraId="714E707A" w14:textId="77777777" w:rsidR="005A3412" w:rsidRPr="00CC0DFE" w:rsidRDefault="005A3412" w:rsidP="005A3412">
      <w:pPr>
        <w:pStyle w:val="33FundingBulletList"/>
        <w:rPr>
          <w:color w:val="auto"/>
        </w:rPr>
      </w:pPr>
      <w:r w:rsidRPr="00CC0DFE">
        <w:rPr>
          <w:color w:val="auto"/>
        </w:rPr>
        <w:t>ME Coastal Program</w:t>
      </w:r>
    </w:p>
    <w:p w14:paraId="05AB170A" w14:textId="77777777" w:rsidR="00663E09" w:rsidRPr="00CC0DFE" w:rsidRDefault="00663E09" w:rsidP="00663E09">
      <w:pPr>
        <w:pStyle w:val="33FundingBulletList"/>
        <w:rPr>
          <w:color w:val="auto"/>
        </w:rPr>
      </w:pPr>
      <w:r w:rsidRPr="00CC0DFE">
        <w:rPr>
          <w:color w:val="auto"/>
        </w:rPr>
        <w:t>NH &amp; ME Corporate Wetland Restoration Funds</w:t>
      </w:r>
    </w:p>
    <w:p w14:paraId="07952A9D" w14:textId="77777777" w:rsidR="00B000A9" w:rsidRPr="00CC0DFE" w:rsidRDefault="00B000A9" w:rsidP="00B000A9">
      <w:pPr>
        <w:pStyle w:val="33FundingBulletList"/>
        <w:rPr>
          <w:color w:val="auto"/>
        </w:rPr>
      </w:pPr>
      <w:r w:rsidRPr="00CC0DFE">
        <w:rPr>
          <w:color w:val="auto"/>
        </w:rPr>
        <w:t>NH Coastal Program</w:t>
      </w:r>
    </w:p>
    <w:p w14:paraId="6B96B71F" w14:textId="77777777" w:rsidR="00663E09" w:rsidRPr="00CC0DFE" w:rsidRDefault="00663E09" w:rsidP="00663E09">
      <w:pPr>
        <w:pStyle w:val="33FundingBulletList"/>
        <w:rPr>
          <w:color w:val="auto"/>
        </w:rPr>
      </w:pPr>
      <w:r w:rsidRPr="00CC0DFE">
        <w:rPr>
          <w:color w:val="auto"/>
        </w:rPr>
        <w:t>NOAA</w:t>
      </w:r>
    </w:p>
    <w:p w14:paraId="679B45F0" w14:textId="77777777" w:rsidR="00663E09" w:rsidRPr="00CC0DFE" w:rsidRDefault="00663E09" w:rsidP="00663E09">
      <w:pPr>
        <w:pStyle w:val="33FundingBulletList"/>
        <w:rPr>
          <w:color w:val="auto"/>
        </w:rPr>
      </w:pPr>
      <w:r w:rsidRPr="00CC0DFE">
        <w:rPr>
          <w:color w:val="auto"/>
        </w:rPr>
        <w:t>NRCS</w:t>
      </w:r>
    </w:p>
    <w:p w14:paraId="10E3F655" w14:textId="31497629" w:rsidR="00663E09" w:rsidRPr="00CC0DFE" w:rsidRDefault="00663E09" w:rsidP="00663E09">
      <w:pPr>
        <w:pStyle w:val="33FundingBulletList"/>
        <w:rPr>
          <w:color w:val="auto"/>
        </w:rPr>
      </w:pPr>
      <w:r w:rsidRPr="00CC0DFE">
        <w:rPr>
          <w:color w:val="auto"/>
        </w:rPr>
        <w:t>USFWS</w:t>
      </w:r>
      <w:r w:rsidR="00BA42DE" w:rsidRPr="00CC0DFE">
        <w:rPr>
          <w:color w:val="auto"/>
        </w:rPr>
        <w:t xml:space="preserve"> – </w:t>
      </w:r>
      <w:r w:rsidRPr="00CC0DFE">
        <w:rPr>
          <w:color w:val="auto"/>
        </w:rPr>
        <w:t>North</w:t>
      </w:r>
      <w:r w:rsidR="00BA42DE" w:rsidRPr="00CC0DFE">
        <w:rPr>
          <w:color w:val="auto"/>
        </w:rPr>
        <w:t xml:space="preserve"> </w:t>
      </w:r>
      <w:r w:rsidRPr="00CC0DFE">
        <w:rPr>
          <w:color w:val="auto"/>
        </w:rPr>
        <w:t>American Wetlands Conservation Act Grants</w:t>
      </w:r>
    </w:p>
    <w:p w14:paraId="2329F196" w14:textId="77777777" w:rsidR="00663E09" w:rsidRPr="00CC0DFE" w:rsidRDefault="00663E09" w:rsidP="00663E09">
      <w:pPr>
        <w:pStyle w:val="34CriticalGuidanceHeadline"/>
        <w:rPr>
          <w:color w:val="auto"/>
        </w:rPr>
      </w:pPr>
      <w:r w:rsidRPr="00CC0DFE">
        <w:rPr>
          <w:color w:val="auto"/>
        </w:rPr>
        <w:t>Critical Guidance:</w:t>
      </w:r>
    </w:p>
    <w:p w14:paraId="6C429E7D" w14:textId="77777777" w:rsidR="00663E09" w:rsidRPr="00CC0DFE" w:rsidRDefault="00663E09" w:rsidP="00663E09">
      <w:pPr>
        <w:pStyle w:val="35Footnotes"/>
        <w:rPr>
          <w:color w:val="auto"/>
        </w:rPr>
      </w:pPr>
      <w:r w:rsidRPr="00CC0DFE">
        <w:rPr>
          <w:color w:val="auto"/>
          <w:vertAlign w:val="superscript"/>
        </w:rPr>
        <w:t>1</w:t>
      </w:r>
      <w:r w:rsidRPr="00CC0DFE">
        <w:rPr>
          <w:color w:val="auto"/>
        </w:rPr>
        <w:t xml:space="preserve">Eberhardt &amp; Burdick. 2009. Hampton-Seabrook Estuary Habitat Restoration Compendium. </w:t>
      </w:r>
    </w:p>
    <w:p w14:paraId="52C72103" w14:textId="0AF16AE4" w:rsidR="00663E09" w:rsidRPr="00CC0DFE" w:rsidRDefault="00663E09" w:rsidP="00663E09">
      <w:pPr>
        <w:pStyle w:val="35Footnotes"/>
        <w:rPr>
          <w:color w:val="auto"/>
        </w:rPr>
      </w:pPr>
      <w:r w:rsidRPr="00CC0DFE">
        <w:rPr>
          <w:color w:val="auto"/>
          <w:vertAlign w:val="superscript"/>
        </w:rPr>
        <w:t>2</w:t>
      </w:r>
      <w:r w:rsidRPr="00CC0DFE">
        <w:rPr>
          <w:color w:val="auto"/>
        </w:rPr>
        <w:t>Odell, Eberhardt, Burdick, &amp; Ingraham. 2006. Great Bay Estuary Restoration Compendium.</w:t>
      </w:r>
    </w:p>
    <w:p w14:paraId="16811640" w14:textId="0B1850DA" w:rsidR="00F23507" w:rsidRPr="00CC0DFE" w:rsidRDefault="00F23507" w:rsidP="00663E09">
      <w:pPr>
        <w:pStyle w:val="35Footnotes"/>
        <w:rPr>
          <w:color w:val="auto"/>
        </w:rPr>
      </w:pPr>
      <w:bookmarkStart w:id="18" w:name="_Hlk26264855"/>
      <w:r w:rsidRPr="00CC0DFE">
        <w:rPr>
          <w:color w:val="auto"/>
          <w:vertAlign w:val="superscript"/>
        </w:rPr>
        <w:t>3</w:t>
      </w:r>
      <w:r w:rsidR="00663E09" w:rsidRPr="00CC0DFE">
        <w:rPr>
          <w:color w:val="auto"/>
        </w:rPr>
        <w:t>New Hampshire Department of Environmental Services</w:t>
      </w:r>
      <w:r w:rsidRPr="00CC0DFE">
        <w:rPr>
          <w:color w:val="auto"/>
        </w:rPr>
        <w:t>.</w:t>
      </w:r>
      <w:r w:rsidR="00663E09" w:rsidRPr="00CC0DFE">
        <w:rPr>
          <w:color w:val="auto"/>
        </w:rPr>
        <w:t xml:space="preserve"> 2019</w:t>
      </w:r>
      <w:r w:rsidRPr="00CC0DFE">
        <w:rPr>
          <w:color w:val="auto"/>
        </w:rPr>
        <w:t>.</w:t>
      </w:r>
      <w:r w:rsidR="00663E09" w:rsidRPr="00CC0DFE">
        <w:rPr>
          <w:color w:val="auto"/>
        </w:rPr>
        <w:t xml:space="preserve"> Resilient Tidal Crossings: An Assessment and Prioritization to Address New Hampshire’s Tidal Crossing Infrastructure for Coastal Resilience</w:t>
      </w:r>
      <w:r w:rsidRPr="00CC0DFE">
        <w:rPr>
          <w:color w:val="auto"/>
        </w:rPr>
        <w:t>.</w:t>
      </w:r>
    </w:p>
    <w:p w14:paraId="2C9F2A49" w14:textId="3D9D4E96" w:rsidR="00CE0C7A" w:rsidRPr="00CC0DFE" w:rsidRDefault="00663E09" w:rsidP="00663E09">
      <w:pPr>
        <w:pStyle w:val="35Footnotes"/>
        <w:rPr>
          <w:color w:val="auto"/>
        </w:rPr>
      </w:pPr>
      <w:bookmarkStart w:id="19" w:name="_Hlk26265575"/>
      <w:bookmarkEnd w:id="18"/>
      <w:r w:rsidRPr="00CC0DFE">
        <w:rPr>
          <w:color w:val="auto"/>
          <w:vertAlign w:val="superscript"/>
        </w:rPr>
        <w:t>4</w:t>
      </w:r>
      <w:r w:rsidRPr="00CC0DFE">
        <w:rPr>
          <w:color w:val="auto"/>
        </w:rPr>
        <w:t>N</w:t>
      </w:r>
      <w:r w:rsidR="004A17CA" w:rsidRPr="00CC0DFE">
        <w:rPr>
          <w:color w:val="auto"/>
        </w:rPr>
        <w:t xml:space="preserve">ew </w:t>
      </w:r>
      <w:r w:rsidRPr="00CC0DFE">
        <w:rPr>
          <w:color w:val="auto"/>
        </w:rPr>
        <w:t>H</w:t>
      </w:r>
      <w:r w:rsidR="004A17CA" w:rsidRPr="00CC0DFE">
        <w:rPr>
          <w:color w:val="auto"/>
        </w:rPr>
        <w:t>ampshire</w:t>
      </w:r>
      <w:r w:rsidRPr="00CC0DFE">
        <w:rPr>
          <w:color w:val="auto"/>
        </w:rPr>
        <w:t xml:space="preserve"> Fish </w:t>
      </w:r>
      <w:r w:rsidR="004A17CA" w:rsidRPr="00CC0DFE">
        <w:rPr>
          <w:color w:val="auto"/>
        </w:rPr>
        <w:t xml:space="preserve">&amp; </w:t>
      </w:r>
      <w:r w:rsidRPr="00CC0DFE">
        <w:rPr>
          <w:color w:val="auto"/>
        </w:rPr>
        <w:t>Game Department</w:t>
      </w:r>
      <w:r w:rsidR="004A17CA" w:rsidRPr="00CC0DFE">
        <w:rPr>
          <w:color w:val="auto"/>
        </w:rPr>
        <w:t>.</w:t>
      </w:r>
      <w:r w:rsidRPr="00CC0DFE">
        <w:rPr>
          <w:color w:val="auto"/>
        </w:rPr>
        <w:t xml:space="preserve"> 2014</w:t>
      </w:r>
      <w:r w:rsidR="004A17CA" w:rsidRPr="00CC0DFE">
        <w:rPr>
          <w:color w:val="auto"/>
        </w:rPr>
        <w:t xml:space="preserve">. </w:t>
      </w:r>
      <w:r w:rsidRPr="00CC0DFE">
        <w:rPr>
          <w:color w:val="auto"/>
        </w:rPr>
        <w:t>Sea Level Affecting Marshes</w:t>
      </w:r>
      <w:r w:rsidR="004A17CA" w:rsidRPr="00CC0DFE">
        <w:rPr>
          <w:color w:val="auto"/>
        </w:rPr>
        <w:t xml:space="preserve"> </w:t>
      </w:r>
      <w:r w:rsidRPr="00CC0DFE">
        <w:rPr>
          <w:color w:val="auto"/>
        </w:rPr>
        <w:t xml:space="preserve">Model (SLAMM) for New Hampshire. </w:t>
      </w:r>
      <w:bookmarkEnd w:id="19"/>
      <w:r w:rsidR="00CE0C7A" w:rsidRPr="00CC0DFE">
        <w:rPr>
          <w:color w:val="auto"/>
        </w:rPr>
        <w:br w:type="page"/>
      </w:r>
    </w:p>
    <w:p w14:paraId="3EDF9092" w14:textId="01962B6C" w:rsidR="00CE0C7A" w:rsidRPr="00CC0DFE" w:rsidRDefault="00CE0C7A" w:rsidP="00E16FC7">
      <w:pPr>
        <w:pStyle w:val="11ActionPlanNumber"/>
        <w:rPr>
          <w:color w:val="auto"/>
        </w:rPr>
      </w:pPr>
      <w:bookmarkStart w:id="20" w:name="_Toc27718119"/>
      <w:r w:rsidRPr="00CC0DFE">
        <w:rPr>
          <w:color w:val="auto"/>
        </w:rPr>
        <w:lastRenderedPageBreak/>
        <w:t>LR-15</w:t>
      </w:r>
      <w:bookmarkEnd w:id="20"/>
    </w:p>
    <w:p w14:paraId="21BA00FD" w14:textId="1A706715" w:rsidR="00CE0C7A" w:rsidRPr="00CC0DFE" w:rsidRDefault="002E7044" w:rsidP="00E16FC7">
      <w:pPr>
        <w:pStyle w:val="12Intro"/>
        <w:rPr>
          <w:color w:val="auto"/>
        </w:rPr>
      </w:pPr>
      <w:r w:rsidRPr="00CC0DFE">
        <w:rPr>
          <w:color w:val="auto"/>
        </w:rPr>
        <w:t xml:space="preserve">Support existing programs, initiatives, and partnerships to limit the introduction and control the spread of terrestrial and freshwater aquatic nuisance species in the Piscataqua Region </w:t>
      </w:r>
      <w:r w:rsidR="00973437" w:rsidRPr="00CC0DFE">
        <w:rPr>
          <w:color w:val="auto"/>
        </w:rPr>
        <w:t>W</w:t>
      </w:r>
      <w:r w:rsidRPr="00CC0DFE">
        <w:rPr>
          <w:color w:val="auto"/>
        </w:rPr>
        <w:t>atershed</w:t>
      </w:r>
    </w:p>
    <w:p w14:paraId="517F9AF7" w14:textId="33F772EE" w:rsidR="00CE0C7A" w:rsidRPr="00CC0DFE" w:rsidRDefault="00CE0C7A" w:rsidP="00E16FC7">
      <w:pPr>
        <w:pStyle w:val="13Priority"/>
        <w:rPr>
          <w:color w:val="auto"/>
        </w:rPr>
      </w:pPr>
      <w:r w:rsidRPr="00CC0DFE">
        <w:rPr>
          <w:color w:val="auto"/>
        </w:rPr>
        <w:t>High</w:t>
      </w:r>
    </w:p>
    <w:p w14:paraId="7D4B8A8D" w14:textId="40FE8989" w:rsidR="00CE0C7A" w:rsidRPr="00CC0DFE" w:rsidRDefault="00A27C0C" w:rsidP="00E16FC7">
      <w:pPr>
        <w:pStyle w:val="15Background"/>
        <w:rPr>
          <w:color w:val="auto"/>
        </w:rPr>
      </w:pPr>
      <w:r w:rsidRPr="00CC0DFE">
        <w:rPr>
          <w:color w:val="auto"/>
        </w:rPr>
        <w:t xml:space="preserve">Several effective programs have been developed to control terrestrial and freshwater invasive species in Maine and New Hampshire, including volunteer lake monitoring and the Lake Host programs where volunteers check boats at landings and inform boaters about aquatic </w:t>
      </w:r>
      <w:proofErr w:type="spellStart"/>
      <w:r w:rsidRPr="00CC0DFE">
        <w:rPr>
          <w:color w:val="auto"/>
        </w:rPr>
        <w:t>invasives</w:t>
      </w:r>
      <w:proofErr w:type="spellEnd"/>
      <w:r w:rsidRPr="00CC0DFE">
        <w:rPr>
          <w:color w:val="auto"/>
        </w:rPr>
        <w:t>.</w:t>
      </w:r>
    </w:p>
    <w:p w14:paraId="4B38A369" w14:textId="77777777" w:rsidR="00CE0C7A" w:rsidRPr="00CC0DFE" w:rsidRDefault="00CE0C7A" w:rsidP="00E16FC7">
      <w:pPr>
        <w:pStyle w:val="16ActivitesHeadline"/>
        <w:rPr>
          <w:color w:val="auto"/>
        </w:rPr>
      </w:pPr>
      <w:r w:rsidRPr="00CC0DFE">
        <w:rPr>
          <w:color w:val="auto"/>
        </w:rPr>
        <w:t>ACTIVITIES:</w:t>
      </w:r>
    </w:p>
    <w:p w14:paraId="1AB08AFD" w14:textId="77777777" w:rsidR="005A6FC6" w:rsidRPr="00CC0DFE" w:rsidRDefault="005A6FC6" w:rsidP="00E16FC7">
      <w:pPr>
        <w:pStyle w:val="17Activities"/>
        <w:rPr>
          <w:color w:val="auto"/>
        </w:rPr>
      </w:pPr>
      <w:r w:rsidRPr="00CC0DFE">
        <w:rPr>
          <w:color w:val="auto"/>
        </w:rPr>
        <w:t>Support invasive species planning and management projects that coordinate activities of New Hampshire and Maine communities and Maine Natural Areas Program. Emphasize bi-state coordination.</w:t>
      </w:r>
    </w:p>
    <w:p w14:paraId="56E1DE24" w14:textId="41E33846" w:rsidR="00CE0C7A" w:rsidRPr="00CC0DFE" w:rsidRDefault="005A6FC6" w:rsidP="00E16FC7">
      <w:pPr>
        <w:pStyle w:val="17Activities"/>
        <w:rPr>
          <w:color w:val="auto"/>
        </w:rPr>
      </w:pPr>
      <w:r w:rsidRPr="00CC0DFE">
        <w:rPr>
          <w:color w:val="auto"/>
        </w:rPr>
        <w:t xml:space="preserve">Support research on sustainable control methodologies for aquatic and terrestrial </w:t>
      </w:r>
      <w:proofErr w:type="spellStart"/>
      <w:r w:rsidRPr="00CC0DFE">
        <w:rPr>
          <w:color w:val="auto"/>
        </w:rPr>
        <w:t>invasives</w:t>
      </w:r>
      <w:proofErr w:type="spellEnd"/>
      <w:r w:rsidRPr="00CC0DFE">
        <w:rPr>
          <w:color w:val="auto"/>
        </w:rPr>
        <w:t>.</w:t>
      </w:r>
    </w:p>
    <w:p w14:paraId="31B1A3E1" w14:textId="77777777" w:rsidR="00CE0C7A" w:rsidRPr="00CC0DFE" w:rsidRDefault="00CE0C7A" w:rsidP="00E16FC7">
      <w:pPr>
        <w:pStyle w:val="18MeasuringProgress"/>
        <w:rPr>
          <w:color w:val="auto"/>
        </w:rPr>
      </w:pPr>
      <w:r w:rsidRPr="00CC0DFE">
        <w:rPr>
          <w:color w:val="auto"/>
        </w:rPr>
        <w:t>MEASURING PROGRESS:</w:t>
      </w:r>
    </w:p>
    <w:p w14:paraId="06E8B03B" w14:textId="77777777" w:rsidR="00CE0C7A" w:rsidRPr="00CC0DFE" w:rsidRDefault="00CE0C7A" w:rsidP="00E16FC7">
      <w:pPr>
        <w:pStyle w:val="19OutputsHeadline"/>
        <w:rPr>
          <w:color w:val="auto"/>
        </w:rPr>
      </w:pPr>
      <w:r w:rsidRPr="00CC0DFE">
        <w:rPr>
          <w:color w:val="auto"/>
        </w:rPr>
        <w:t>Outputs:</w:t>
      </w:r>
    </w:p>
    <w:p w14:paraId="6B26E792" w14:textId="77777777" w:rsidR="005A6FC6" w:rsidRPr="00CC0DFE" w:rsidRDefault="005A6FC6" w:rsidP="00E16FC7">
      <w:pPr>
        <w:pStyle w:val="21OutputsBulletList"/>
        <w:rPr>
          <w:color w:val="auto"/>
        </w:rPr>
      </w:pPr>
      <w:r w:rsidRPr="00CC0DFE">
        <w:rPr>
          <w:color w:val="auto"/>
        </w:rPr>
        <w:t>Site-specific restoration plans</w:t>
      </w:r>
    </w:p>
    <w:p w14:paraId="29B6DE9D" w14:textId="4CFED7DC" w:rsidR="00CE0C7A" w:rsidRPr="00CC0DFE" w:rsidRDefault="005A6FC6" w:rsidP="00E16FC7">
      <w:pPr>
        <w:pStyle w:val="21OutputsBulletList"/>
        <w:rPr>
          <w:color w:val="auto"/>
        </w:rPr>
      </w:pPr>
      <w:r w:rsidRPr="00CC0DFE">
        <w:rPr>
          <w:color w:val="auto"/>
        </w:rPr>
        <w:t>Research reports on sustainable control</w:t>
      </w:r>
      <w:r w:rsidR="00A7464E" w:rsidRPr="00CC0DFE">
        <w:rPr>
          <w:color w:val="auto"/>
        </w:rPr>
        <w:t xml:space="preserve"> </w:t>
      </w:r>
      <w:r w:rsidRPr="00CC0DFE">
        <w:rPr>
          <w:color w:val="auto"/>
        </w:rPr>
        <w:t>methodologies for aquatic and terrestrial</w:t>
      </w:r>
      <w:r w:rsidR="00A7464E" w:rsidRPr="00CC0DFE">
        <w:rPr>
          <w:color w:val="auto"/>
        </w:rPr>
        <w:t xml:space="preserve"> </w:t>
      </w:r>
      <w:proofErr w:type="spellStart"/>
      <w:r w:rsidRPr="00CC0DFE">
        <w:rPr>
          <w:color w:val="auto"/>
        </w:rPr>
        <w:t>invasives</w:t>
      </w:r>
      <w:proofErr w:type="spellEnd"/>
    </w:p>
    <w:p w14:paraId="6786F497" w14:textId="77777777" w:rsidR="00CE0C7A" w:rsidRPr="00CC0DFE" w:rsidRDefault="00CE0C7A" w:rsidP="00E16FC7">
      <w:pPr>
        <w:pStyle w:val="22OutcomesHeadline"/>
        <w:rPr>
          <w:color w:val="auto"/>
        </w:rPr>
      </w:pPr>
      <w:r w:rsidRPr="00CC0DFE">
        <w:rPr>
          <w:color w:val="auto"/>
        </w:rPr>
        <w:t>Outcomes:</w:t>
      </w:r>
    </w:p>
    <w:p w14:paraId="34EF656E" w14:textId="2D63FB5E" w:rsidR="00CE0C7A" w:rsidRPr="00CC0DFE" w:rsidRDefault="00A7464E" w:rsidP="00CE0C7A">
      <w:pPr>
        <w:pStyle w:val="23OutcomesBulletList"/>
        <w:rPr>
          <w:color w:val="auto"/>
        </w:rPr>
      </w:pPr>
      <w:r w:rsidRPr="00CC0DFE">
        <w:rPr>
          <w:color w:val="auto"/>
        </w:rPr>
        <w:t>Reduced invasive plant dominance in key natural areas</w:t>
      </w:r>
    </w:p>
    <w:p w14:paraId="5F12EC80" w14:textId="77777777" w:rsidR="00CE0C7A" w:rsidRPr="00CC0DFE" w:rsidRDefault="00CE0C7A" w:rsidP="00E16FC7">
      <w:pPr>
        <w:pStyle w:val="24ImplementationHeadline"/>
        <w:rPr>
          <w:color w:val="auto"/>
        </w:rPr>
      </w:pPr>
      <w:r w:rsidRPr="00CC0DFE">
        <w:rPr>
          <w:color w:val="auto"/>
        </w:rPr>
        <w:t>Implementation Metrics:</w:t>
      </w:r>
    </w:p>
    <w:p w14:paraId="69320D35" w14:textId="7C865DAE" w:rsidR="00CE0C7A" w:rsidRPr="00CC0DFE" w:rsidRDefault="00A7464E" w:rsidP="00E16FC7">
      <w:pPr>
        <w:pStyle w:val="25ImplementationBulletList"/>
        <w:rPr>
          <w:color w:val="auto"/>
        </w:rPr>
      </w:pPr>
      <w:r w:rsidRPr="00CC0DFE">
        <w:rPr>
          <w:color w:val="auto"/>
        </w:rPr>
        <w:t>None</w:t>
      </w:r>
    </w:p>
    <w:p w14:paraId="7AA400BC" w14:textId="77777777" w:rsidR="00E16FC7" w:rsidRPr="00CC0DFE" w:rsidRDefault="00E16FC7" w:rsidP="00E16FC7">
      <w:pPr>
        <w:pStyle w:val="26IssuesHeadline"/>
        <w:rPr>
          <w:color w:val="auto"/>
        </w:rPr>
      </w:pPr>
      <w:r w:rsidRPr="00CC0DFE">
        <w:rPr>
          <w:color w:val="auto"/>
        </w:rPr>
        <w:t>Issues Addressed:</w:t>
      </w:r>
    </w:p>
    <w:p w14:paraId="00BD229D" w14:textId="77777777" w:rsidR="00E16FC7" w:rsidRPr="00CC0DFE" w:rsidRDefault="00E16FC7" w:rsidP="00E16FC7">
      <w:pPr>
        <w:pStyle w:val="27IssuesList"/>
        <w:rPr>
          <w:color w:val="auto"/>
        </w:rPr>
      </w:pPr>
      <w:r w:rsidRPr="00CC0DFE">
        <w:rPr>
          <w:color w:val="auto"/>
        </w:rPr>
        <w:t>Habitat</w:t>
      </w:r>
    </w:p>
    <w:p w14:paraId="72E58D51" w14:textId="77777777" w:rsidR="00E16FC7" w:rsidRPr="00CC0DFE" w:rsidRDefault="00E16FC7" w:rsidP="00E16FC7">
      <w:pPr>
        <w:pStyle w:val="27IssuesList"/>
        <w:rPr>
          <w:color w:val="auto"/>
        </w:rPr>
      </w:pPr>
      <w:r w:rsidRPr="00CC0DFE">
        <w:rPr>
          <w:color w:val="auto"/>
        </w:rPr>
        <w:t>Invasive Species</w:t>
      </w:r>
    </w:p>
    <w:p w14:paraId="0D1034C5" w14:textId="145260EA" w:rsidR="00E16FC7" w:rsidRPr="00CC0DFE" w:rsidRDefault="00E16FC7" w:rsidP="00E16FC7">
      <w:pPr>
        <w:pStyle w:val="27IssuesList"/>
        <w:rPr>
          <w:color w:val="auto"/>
        </w:rPr>
      </w:pPr>
      <w:r w:rsidRPr="00CC0DFE">
        <w:rPr>
          <w:color w:val="auto"/>
        </w:rPr>
        <w:t>Wetlands</w:t>
      </w:r>
    </w:p>
    <w:p w14:paraId="4837CC49" w14:textId="77777777" w:rsidR="00CE0C7A" w:rsidRPr="00CC0DFE" w:rsidRDefault="00CE0C7A" w:rsidP="00E16FC7">
      <w:pPr>
        <w:pStyle w:val="28LeadsHeadline"/>
        <w:rPr>
          <w:color w:val="auto"/>
        </w:rPr>
      </w:pPr>
      <w:r w:rsidRPr="00CC0DFE">
        <w:rPr>
          <w:color w:val="auto"/>
        </w:rPr>
        <w:t>Leads:</w:t>
      </w:r>
    </w:p>
    <w:p w14:paraId="66F1097E" w14:textId="77777777" w:rsidR="006E4113" w:rsidRPr="00CC0DFE" w:rsidRDefault="006E4113" w:rsidP="00E16FC7">
      <w:pPr>
        <w:pStyle w:val="29LeadsBulletList"/>
        <w:rPr>
          <w:color w:val="auto"/>
        </w:rPr>
      </w:pPr>
      <w:r w:rsidRPr="00CC0DFE">
        <w:rPr>
          <w:color w:val="auto"/>
        </w:rPr>
        <w:lastRenderedPageBreak/>
        <w:t>GBNERR</w:t>
      </w:r>
    </w:p>
    <w:p w14:paraId="34AF5DBA" w14:textId="77777777" w:rsidR="00A7464E" w:rsidRPr="00CC0DFE" w:rsidRDefault="00A7464E" w:rsidP="00E16FC7">
      <w:pPr>
        <w:pStyle w:val="29LeadsBulletList"/>
        <w:rPr>
          <w:color w:val="auto"/>
        </w:rPr>
      </w:pPr>
      <w:r w:rsidRPr="00CC0DFE">
        <w:rPr>
          <w:color w:val="auto"/>
        </w:rPr>
        <w:t>MDEP</w:t>
      </w:r>
    </w:p>
    <w:p w14:paraId="32058A2A" w14:textId="77777777" w:rsidR="00A7464E" w:rsidRPr="00CC0DFE" w:rsidRDefault="00A7464E" w:rsidP="00E16FC7">
      <w:pPr>
        <w:pStyle w:val="29LeadsBulletList"/>
        <w:rPr>
          <w:color w:val="auto"/>
        </w:rPr>
      </w:pPr>
      <w:r w:rsidRPr="00CC0DFE">
        <w:rPr>
          <w:color w:val="auto"/>
        </w:rPr>
        <w:t>MDIFW</w:t>
      </w:r>
    </w:p>
    <w:p w14:paraId="17F42A56" w14:textId="7956BD71" w:rsidR="00A7464E" w:rsidRPr="00CC0DFE" w:rsidRDefault="00BA42DE" w:rsidP="00E16FC7">
      <w:pPr>
        <w:pStyle w:val="29LeadsBulletList"/>
        <w:rPr>
          <w:color w:val="auto"/>
        </w:rPr>
      </w:pPr>
      <w:r w:rsidRPr="00CC0DFE">
        <w:rPr>
          <w:color w:val="auto"/>
        </w:rPr>
        <w:t>ME</w:t>
      </w:r>
      <w:r w:rsidR="00A7464E" w:rsidRPr="00CC0DFE">
        <w:rPr>
          <w:color w:val="auto"/>
        </w:rPr>
        <w:t xml:space="preserve"> Natural Areas Program</w:t>
      </w:r>
    </w:p>
    <w:p w14:paraId="43DFC14C" w14:textId="77777777" w:rsidR="006E4113" w:rsidRPr="00CC0DFE" w:rsidRDefault="006E4113" w:rsidP="00E16FC7">
      <w:pPr>
        <w:pStyle w:val="29LeadsBulletList"/>
        <w:rPr>
          <w:color w:val="auto"/>
        </w:rPr>
      </w:pPr>
      <w:r w:rsidRPr="00CC0DFE">
        <w:rPr>
          <w:color w:val="auto"/>
        </w:rPr>
        <w:t>NH Coastal Program</w:t>
      </w:r>
    </w:p>
    <w:p w14:paraId="12294C29" w14:textId="77777777" w:rsidR="00A7464E" w:rsidRPr="00CC0DFE" w:rsidRDefault="00A7464E" w:rsidP="00E16FC7">
      <w:pPr>
        <w:pStyle w:val="29LeadsBulletList"/>
        <w:rPr>
          <w:color w:val="auto"/>
        </w:rPr>
      </w:pPr>
      <w:r w:rsidRPr="00CC0DFE">
        <w:rPr>
          <w:color w:val="auto"/>
        </w:rPr>
        <w:t>NHDES</w:t>
      </w:r>
    </w:p>
    <w:p w14:paraId="13DB6C76" w14:textId="45ED99B0" w:rsidR="00CE0C7A" w:rsidRPr="00CC0DFE" w:rsidRDefault="00A7464E" w:rsidP="00CE0C7A">
      <w:pPr>
        <w:pStyle w:val="29LeadsBulletList"/>
        <w:rPr>
          <w:color w:val="auto"/>
        </w:rPr>
      </w:pPr>
      <w:r w:rsidRPr="00CC0DFE">
        <w:rPr>
          <w:color w:val="auto"/>
        </w:rPr>
        <w:t>NHFGD</w:t>
      </w:r>
    </w:p>
    <w:p w14:paraId="63DC95F3" w14:textId="77777777" w:rsidR="00CE0C7A" w:rsidRPr="00CC0DFE" w:rsidRDefault="00CE0C7A" w:rsidP="00E16FC7">
      <w:pPr>
        <w:pStyle w:val="30CooperatorsHeadline"/>
        <w:rPr>
          <w:color w:val="auto"/>
        </w:rPr>
      </w:pPr>
      <w:r w:rsidRPr="00CC0DFE">
        <w:rPr>
          <w:color w:val="auto"/>
        </w:rPr>
        <w:t>Cooperators:</w:t>
      </w:r>
    </w:p>
    <w:p w14:paraId="0A76B2CA" w14:textId="77777777" w:rsidR="005A3412" w:rsidRPr="00CC0DFE" w:rsidRDefault="005A3412" w:rsidP="005A3412">
      <w:pPr>
        <w:pStyle w:val="31CooperatorsBulletList"/>
        <w:rPr>
          <w:color w:val="auto"/>
        </w:rPr>
      </w:pPr>
      <w:r w:rsidRPr="00CC0DFE">
        <w:rPr>
          <w:color w:val="auto"/>
        </w:rPr>
        <w:t>DNCR</w:t>
      </w:r>
    </w:p>
    <w:p w14:paraId="4E7C0F6F" w14:textId="77777777" w:rsidR="00A7464E" w:rsidRPr="00CC0DFE" w:rsidRDefault="00A7464E" w:rsidP="00E16FC7">
      <w:pPr>
        <w:pStyle w:val="31CooperatorsBulletList"/>
        <w:rPr>
          <w:color w:val="auto"/>
        </w:rPr>
      </w:pPr>
      <w:r w:rsidRPr="00CC0DFE">
        <w:rPr>
          <w:color w:val="auto"/>
        </w:rPr>
        <w:t>Land Protection Organizations</w:t>
      </w:r>
    </w:p>
    <w:p w14:paraId="7206AF49" w14:textId="77777777" w:rsidR="00A7464E" w:rsidRPr="00CC0DFE" w:rsidRDefault="00A7464E" w:rsidP="00E16FC7">
      <w:pPr>
        <w:pStyle w:val="31CooperatorsBulletList"/>
        <w:rPr>
          <w:color w:val="auto"/>
        </w:rPr>
      </w:pPr>
      <w:r w:rsidRPr="00CC0DFE">
        <w:rPr>
          <w:color w:val="auto"/>
        </w:rPr>
        <w:t>Municipalities</w:t>
      </w:r>
    </w:p>
    <w:p w14:paraId="01308F61" w14:textId="77777777" w:rsidR="00A7464E" w:rsidRPr="00CC0DFE" w:rsidRDefault="00A7464E" w:rsidP="00E16FC7">
      <w:pPr>
        <w:pStyle w:val="31CooperatorsBulletList"/>
        <w:rPr>
          <w:color w:val="auto"/>
        </w:rPr>
      </w:pPr>
      <w:r w:rsidRPr="00CC0DFE">
        <w:rPr>
          <w:color w:val="auto"/>
        </w:rPr>
        <w:t>NH Department of Agriculture</w:t>
      </w:r>
    </w:p>
    <w:p w14:paraId="083ADA49" w14:textId="77777777" w:rsidR="00A7464E" w:rsidRPr="00CC0DFE" w:rsidRDefault="00A7464E" w:rsidP="00E16FC7">
      <w:pPr>
        <w:pStyle w:val="31CooperatorsBulletList"/>
        <w:rPr>
          <w:color w:val="auto"/>
        </w:rPr>
      </w:pPr>
      <w:r w:rsidRPr="00CC0DFE">
        <w:rPr>
          <w:color w:val="auto"/>
        </w:rPr>
        <w:t>NHDOT</w:t>
      </w:r>
    </w:p>
    <w:p w14:paraId="7B6BE748" w14:textId="77777777" w:rsidR="00A7464E" w:rsidRPr="00CC0DFE" w:rsidRDefault="00A7464E" w:rsidP="00E16FC7">
      <w:pPr>
        <w:pStyle w:val="31CooperatorsBulletList"/>
        <w:rPr>
          <w:color w:val="auto"/>
        </w:rPr>
      </w:pPr>
      <w:r w:rsidRPr="00CC0DFE">
        <w:rPr>
          <w:color w:val="auto"/>
        </w:rPr>
        <w:t>NRCS</w:t>
      </w:r>
    </w:p>
    <w:p w14:paraId="0D1F8697" w14:textId="77777777" w:rsidR="00A7464E" w:rsidRPr="00CC0DFE" w:rsidRDefault="00A7464E" w:rsidP="00E16FC7">
      <w:pPr>
        <w:pStyle w:val="31CooperatorsBulletList"/>
        <w:rPr>
          <w:color w:val="auto"/>
        </w:rPr>
      </w:pPr>
      <w:r w:rsidRPr="00CC0DFE">
        <w:rPr>
          <w:color w:val="auto"/>
        </w:rPr>
        <w:t>RCCD</w:t>
      </w:r>
    </w:p>
    <w:p w14:paraId="53316E2C" w14:textId="77777777" w:rsidR="00A7464E" w:rsidRPr="00CC0DFE" w:rsidRDefault="00A7464E" w:rsidP="00E16FC7">
      <w:pPr>
        <w:pStyle w:val="31CooperatorsBulletList"/>
        <w:rPr>
          <w:color w:val="auto"/>
        </w:rPr>
      </w:pPr>
      <w:r w:rsidRPr="00CC0DFE">
        <w:rPr>
          <w:color w:val="auto"/>
        </w:rPr>
        <w:t>SCCD</w:t>
      </w:r>
    </w:p>
    <w:p w14:paraId="6E8DDD39" w14:textId="77777777" w:rsidR="00A7464E" w:rsidRPr="00CC0DFE" w:rsidRDefault="00A7464E" w:rsidP="00E16FC7">
      <w:pPr>
        <w:pStyle w:val="31CooperatorsBulletList"/>
        <w:rPr>
          <w:color w:val="auto"/>
        </w:rPr>
      </w:pPr>
      <w:r w:rsidRPr="00CC0DFE">
        <w:rPr>
          <w:color w:val="auto"/>
        </w:rPr>
        <w:t>Shoreland Owners</w:t>
      </w:r>
    </w:p>
    <w:p w14:paraId="473AB632" w14:textId="77777777" w:rsidR="00A7464E" w:rsidRPr="00CC0DFE" w:rsidRDefault="00A7464E" w:rsidP="00E16FC7">
      <w:pPr>
        <w:pStyle w:val="31CooperatorsBulletList"/>
        <w:rPr>
          <w:color w:val="auto"/>
        </w:rPr>
      </w:pPr>
      <w:r w:rsidRPr="00CC0DFE">
        <w:rPr>
          <w:color w:val="auto"/>
        </w:rPr>
        <w:t>TNC-NH</w:t>
      </w:r>
    </w:p>
    <w:p w14:paraId="2504F794" w14:textId="77777777" w:rsidR="00A7464E" w:rsidRPr="00CC0DFE" w:rsidRDefault="00A7464E" w:rsidP="00E16FC7">
      <w:pPr>
        <w:pStyle w:val="31CooperatorsBulletList"/>
        <w:rPr>
          <w:color w:val="auto"/>
        </w:rPr>
      </w:pPr>
      <w:r w:rsidRPr="00CC0DFE">
        <w:rPr>
          <w:color w:val="auto"/>
        </w:rPr>
        <w:t>UNH-CE</w:t>
      </w:r>
    </w:p>
    <w:p w14:paraId="625D750B" w14:textId="77777777" w:rsidR="00A7464E" w:rsidRPr="00CC0DFE" w:rsidRDefault="00A7464E" w:rsidP="00E16FC7">
      <w:pPr>
        <w:pStyle w:val="31CooperatorsBulletList"/>
        <w:rPr>
          <w:color w:val="auto"/>
        </w:rPr>
      </w:pPr>
      <w:r w:rsidRPr="00CC0DFE">
        <w:rPr>
          <w:color w:val="auto"/>
        </w:rPr>
        <w:t>USFS</w:t>
      </w:r>
    </w:p>
    <w:p w14:paraId="7F74E2E3" w14:textId="77777777" w:rsidR="00A7464E" w:rsidRPr="00CC0DFE" w:rsidRDefault="00A7464E" w:rsidP="00E16FC7">
      <w:pPr>
        <w:pStyle w:val="31CooperatorsBulletList"/>
        <w:rPr>
          <w:color w:val="auto"/>
        </w:rPr>
      </w:pPr>
      <w:r w:rsidRPr="00CC0DFE">
        <w:rPr>
          <w:color w:val="auto"/>
        </w:rPr>
        <w:t>Watershed Organizations</w:t>
      </w:r>
    </w:p>
    <w:p w14:paraId="38E75184" w14:textId="77777777" w:rsidR="00A7464E" w:rsidRPr="00CC0DFE" w:rsidRDefault="00A7464E" w:rsidP="00E16FC7">
      <w:pPr>
        <w:pStyle w:val="31CooperatorsBulletList"/>
        <w:rPr>
          <w:color w:val="auto"/>
        </w:rPr>
      </w:pPr>
      <w:r w:rsidRPr="00CC0DFE">
        <w:rPr>
          <w:color w:val="auto"/>
        </w:rPr>
        <w:t>WNERR</w:t>
      </w:r>
    </w:p>
    <w:p w14:paraId="3BCD8437" w14:textId="7AE2BDA5" w:rsidR="00CE0C7A" w:rsidRPr="00CC0DFE" w:rsidRDefault="00A7464E" w:rsidP="00CE0C7A">
      <w:pPr>
        <w:pStyle w:val="31CooperatorsBulletList"/>
        <w:rPr>
          <w:color w:val="auto"/>
        </w:rPr>
      </w:pPr>
      <w:r w:rsidRPr="00CC0DFE">
        <w:rPr>
          <w:color w:val="auto"/>
        </w:rPr>
        <w:t>YCSWCD</w:t>
      </w:r>
    </w:p>
    <w:p w14:paraId="5655FC9C" w14:textId="77777777" w:rsidR="00CE0C7A" w:rsidRPr="00CC0DFE" w:rsidRDefault="00CE0C7A" w:rsidP="00DB4263">
      <w:pPr>
        <w:pStyle w:val="32FundingHeadline"/>
        <w:rPr>
          <w:color w:val="auto"/>
        </w:rPr>
      </w:pPr>
      <w:r w:rsidRPr="00CC0DFE">
        <w:rPr>
          <w:color w:val="auto"/>
        </w:rPr>
        <w:t>Funding:</w:t>
      </w:r>
    </w:p>
    <w:p w14:paraId="10D6891C" w14:textId="77777777" w:rsidR="00A7464E" w:rsidRPr="00CC0DFE" w:rsidRDefault="00A7464E" w:rsidP="00DB4263">
      <w:pPr>
        <w:pStyle w:val="33FundingBulletList"/>
        <w:rPr>
          <w:color w:val="auto"/>
        </w:rPr>
      </w:pPr>
      <w:r w:rsidRPr="00CC0DFE">
        <w:rPr>
          <w:color w:val="auto"/>
        </w:rPr>
        <w:t>MDEP</w:t>
      </w:r>
    </w:p>
    <w:p w14:paraId="213EFCDD" w14:textId="77777777" w:rsidR="00A7464E" w:rsidRPr="00CC0DFE" w:rsidRDefault="00A7464E" w:rsidP="00DB4263">
      <w:pPr>
        <w:pStyle w:val="33FundingBulletList"/>
        <w:rPr>
          <w:color w:val="auto"/>
        </w:rPr>
      </w:pPr>
      <w:r w:rsidRPr="00CC0DFE">
        <w:rPr>
          <w:color w:val="auto"/>
        </w:rPr>
        <w:t>NHDES</w:t>
      </w:r>
    </w:p>
    <w:p w14:paraId="07E401EA" w14:textId="77777777" w:rsidR="00A7464E" w:rsidRPr="00CC0DFE" w:rsidRDefault="00A7464E" w:rsidP="00DB4263">
      <w:pPr>
        <w:pStyle w:val="33FundingBulletList"/>
        <w:rPr>
          <w:color w:val="auto"/>
        </w:rPr>
      </w:pPr>
      <w:r w:rsidRPr="00CC0DFE">
        <w:rPr>
          <w:color w:val="auto"/>
        </w:rPr>
        <w:t>NOAA</w:t>
      </w:r>
    </w:p>
    <w:p w14:paraId="72B61DC9" w14:textId="77777777" w:rsidR="00A7464E" w:rsidRPr="00CC0DFE" w:rsidRDefault="00A7464E" w:rsidP="00DB4263">
      <w:pPr>
        <w:pStyle w:val="33FundingBulletList"/>
        <w:rPr>
          <w:color w:val="auto"/>
        </w:rPr>
      </w:pPr>
      <w:r w:rsidRPr="00CC0DFE">
        <w:rPr>
          <w:color w:val="auto"/>
        </w:rPr>
        <w:t>NRCS</w:t>
      </w:r>
    </w:p>
    <w:p w14:paraId="3F15C452" w14:textId="77777777" w:rsidR="00A7464E" w:rsidRPr="00CC0DFE" w:rsidRDefault="00A7464E" w:rsidP="00DB4263">
      <w:pPr>
        <w:pStyle w:val="33FundingBulletList"/>
        <w:rPr>
          <w:color w:val="auto"/>
        </w:rPr>
      </w:pPr>
      <w:r w:rsidRPr="00CC0DFE">
        <w:rPr>
          <w:color w:val="auto"/>
        </w:rPr>
        <w:t>TNC</w:t>
      </w:r>
    </w:p>
    <w:p w14:paraId="7CAAC8A0" w14:textId="242493DE" w:rsidR="00CE0C7A" w:rsidRPr="00CC0DFE" w:rsidRDefault="00A7464E" w:rsidP="00DB4263">
      <w:pPr>
        <w:pStyle w:val="33FundingBulletList"/>
        <w:rPr>
          <w:color w:val="auto"/>
        </w:rPr>
      </w:pPr>
      <w:r w:rsidRPr="00CC0DFE">
        <w:rPr>
          <w:color w:val="auto"/>
        </w:rPr>
        <w:t>USFWS</w:t>
      </w:r>
      <w:r w:rsidR="00CE0C7A" w:rsidRPr="00CC0DFE">
        <w:rPr>
          <w:color w:val="auto"/>
        </w:rPr>
        <w:br w:type="page"/>
      </w:r>
    </w:p>
    <w:p w14:paraId="6D581069" w14:textId="30AF00D3" w:rsidR="00CE0C7A" w:rsidRPr="00CC0DFE" w:rsidRDefault="00CE0C7A" w:rsidP="00BB7775">
      <w:pPr>
        <w:pStyle w:val="11ActionPlanNumber"/>
        <w:rPr>
          <w:color w:val="auto"/>
        </w:rPr>
      </w:pPr>
      <w:bookmarkStart w:id="21" w:name="_Toc27718120"/>
      <w:r w:rsidRPr="00CC0DFE">
        <w:rPr>
          <w:color w:val="auto"/>
        </w:rPr>
        <w:lastRenderedPageBreak/>
        <w:t>LR-16</w:t>
      </w:r>
      <w:bookmarkEnd w:id="21"/>
    </w:p>
    <w:p w14:paraId="667A7066" w14:textId="459A7368" w:rsidR="00CE0C7A" w:rsidRPr="00CC0DFE" w:rsidRDefault="002E7044" w:rsidP="00BB7775">
      <w:pPr>
        <w:pStyle w:val="12Intro"/>
        <w:rPr>
          <w:color w:val="auto"/>
        </w:rPr>
      </w:pPr>
      <w:r w:rsidRPr="00CC0DFE">
        <w:rPr>
          <w:color w:val="auto"/>
        </w:rPr>
        <w:t>Support the development and implementation of marine aquatic nuisance species management plans for Piscataqua Region estuaries</w:t>
      </w:r>
    </w:p>
    <w:p w14:paraId="0C7EEA48" w14:textId="59D89601" w:rsidR="00CE0C7A" w:rsidRPr="00CC0DFE" w:rsidRDefault="00CE0C7A" w:rsidP="00BB7775">
      <w:pPr>
        <w:pStyle w:val="13Priority"/>
        <w:rPr>
          <w:color w:val="auto"/>
        </w:rPr>
      </w:pPr>
      <w:r w:rsidRPr="00CC0DFE">
        <w:rPr>
          <w:color w:val="auto"/>
        </w:rPr>
        <w:t>High</w:t>
      </w:r>
    </w:p>
    <w:p w14:paraId="02265A1C" w14:textId="2E4BF93F" w:rsidR="00CE0C7A" w:rsidRPr="00CC0DFE" w:rsidRDefault="00A27C0C" w:rsidP="00BB7775">
      <w:pPr>
        <w:pStyle w:val="15Background"/>
        <w:rPr>
          <w:color w:val="auto"/>
        </w:rPr>
      </w:pPr>
      <w:r w:rsidRPr="00CC0DFE">
        <w:rPr>
          <w:color w:val="auto"/>
        </w:rPr>
        <w:t xml:space="preserve">Research that evaluates the susceptibility of estuaries to marine invasive species suggests that temperature and salinity are important factors in survivability. Development of a management plan will highlight the most effective measures to minimize impact on existing habitats and decrease the establishment of additional marine </w:t>
      </w:r>
      <w:proofErr w:type="spellStart"/>
      <w:r w:rsidRPr="00CC0DFE">
        <w:rPr>
          <w:color w:val="auto"/>
        </w:rPr>
        <w:t>invasives</w:t>
      </w:r>
      <w:proofErr w:type="spellEnd"/>
      <w:r w:rsidRPr="00CC0DFE">
        <w:rPr>
          <w:color w:val="auto"/>
        </w:rPr>
        <w:t xml:space="preserve"> in Piscataqua Region estuaries.</w:t>
      </w:r>
    </w:p>
    <w:p w14:paraId="145B8525" w14:textId="77777777" w:rsidR="00CE0C7A" w:rsidRPr="00CC0DFE" w:rsidRDefault="00CE0C7A" w:rsidP="00BB7775">
      <w:pPr>
        <w:pStyle w:val="16ActivitesHeadline"/>
        <w:rPr>
          <w:color w:val="auto"/>
        </w:rPr>
      </w:pPr>
      <w:r w:rsidRPr="00CC0DFE">
        <w:rPr>
          <w:color w:val="auto"/>
        </w:rPr>
        <w:t>ACTIVITIES:</w:t>
      </w:r>
    </w:p>
    <w:p w14:paraId="02EFC97B" w14:textId="77777777" w:rsidR="00C578D8" w:rsidRPr="00CC0DFE" w:rsidRDefault="00166656" w:rsidP="00BB7775">
      <w:pPr>
        <w:pStyle w:val="17Activities"/>
        <w:rPr>
          <w:color w:val="auto"/>
        </w:rPr>
      </w:pPr>
      <w:r w:rsidRPr="00CC0DFE">
        <w:rPr>
          <w:color w:val="auto"/>
        </w:rPr>
        <w:t xml:space="preserve">Complete rapid assessment surveys for marine </w:t>
      </w:r>
      <w:proofErr w:type="spellStart"/>
      <w:r w:rsidRPr="00CC0DFE">
        <w:rPr>
          <w:color w:val="auto"/>
        </w:rPr>
        <w:t>invasives</w:t>
      </w:r>
      <w:proofErr w:type="spellEnd"/>
      <w:r w:rsidRPr="00CC0DFE">
        <w:rPr>
          <w:color w:val="auto"/>
        </w:rPr>
        <w:t xml:space="preserve"> in selected estuarine areas.</w:t>
      </w:r>
    </w:p>
    <w:p w14:paraId="01A0EC33" w14:textId="77777777" w:rsidR="00C578D8" w:rsidRPr="00CC0DFE" w:rsidRDefault="00166656" w:rsidP="00BB7775">
      <w:pPr>
        <w:pStyle w:val="17Activities"/>
        <w:rPr>
          <w:color w:val="auto"/>
        </w:rPr>
      </w:pPr>
      <w:r w:rsidRPr="00CC0DFE">
        <w:rPr>
          <w:color w:val="auto"/>
        </w:rPr>
        <w:t xml:space="preserve">Add marine </w:t>
      </w:r>
      <w:proofErr w:type="spellStart"/>
      <w:r w:rsidRPr="00CC0DFE">
        <w:rPr>
          <w:color w:val="auto"/>
        </w:rPr>
        <w:t>invasives</w:t>
      </w:r>
      <w:proofErr w:type="spellEnd"/>
      <w:r w:rsidRPr="00CC0DFE">
        <w:rPr>
          <w:color w:val="auto"/>
        </w:rPr>
        <w:t xml:space="preserve"> monitoring to PREP monitoring plan.</w:t>
      </w:r>
    </w:p>
    <w:p w14:paraId="3ABBF0BA" w14:textId="77777777" w:rsidR="00C578D8" w:rsidRPr="00CC0DFE" w:rsidRDefault="00166656" w:rsidP="00BB7775">
      <w:pPr>
        <w:pStyle w:val="17Activities"/>
        <w:rPr>
          <w:color w:val="auto"/>
        </w:rPr>
      </w:pPr>
      <w:r w:rsidRPr="00CC0DFE">
        <w:rPr>
          <w:color w:val="auto"/>
        </w:rPr>
        <w:t>Support researchers and agencies to develop marine invasive species management plans.</w:t>
      </w:r>
    </w:p>
    <w:p w14:paraId="28DAE7E9" w14:textId="77777777" w:rsidR="00C578D8" w:rsidRPr="00CC0DFE" w:rsidRDefault="00166656" w:rsidP="00BB7775">
      <w:pPr>
        <w:pStyle w:val="17Activities"/>
        <w:rPr>
          <w:color w:val="auto"/>
        </w:rPr>
      </w:pPr>
      <w:r w:rsidRPr="00CC0DFE">
        <w:rPr>
          <w:color w:val="auto"/>
        </w:rPr>
        <w:t>Evaluate ballast water control regulations and hull monitoring for seagoing vessels.</w:t>
      </w:r>
    </w:p>
    <w:p w14:paraId="0260B968" w14:textId="2284A5BE" w:rsidR="00CE0C7A" w:rsidRPr="00CC0DFE" w:rsidRDefault="00166656" w:rsidP="00CE0C7A">
      <w:pPr>
        <w:pStyle w:val="17Activities"/>
        <w:rPr>
          <w:color w:val="auto"/>
        </w:rPr>
      </w:pPr>
      <w:r w:rsidRPr="00CC0DFE">
        <w:rPr>
          <w:color w:val="auto"/>
        </w:rPr>
        <w:t xml:space="preserve">Support research on marine </w:t>
      </w:r>
      <w:proofErr w:type="spellStart"/>
      <w:r w:rsidRPr="00CC0DFE">
        <w:rPr>
          <w:color w:val="auto"/>
        </w:rPr>
        <w:t>invasives</w:t>
      </w:r>
      <w:proofErr w:type="spellEnd"/>
      <w:r w:rsidRPr="00CC0DFE">
        <w:rPr>
          <w:color w:val="auto"/>
        </w:rPr>
        <w:t xml:space="preserve"> in Piscataqua Region estuaries.</w:t>
      </w:r>
    </w:p>
    <w:p w14:paraId="53B5702B" w14:textId="77777777" w:rsidR="00CE0C7A" w:rsidRPr="00CC0DFE" w:rsidRDefault="00CE0C7A" w:rsidP="00BB7775">
      <w:pPr>
        <w:pStyle w:val="18MeasuringProgress"/>
        <w:rPr>
          <w:color w:val="auto"/>
        </w:rPr>
      </w:pPr>
      <w:r w:rsidRPr="00CC0DFE">
        <w:rPr>
          <w:color w:val="auto"/>
        </w:rPr>
        <w:t>MEASURING PROGRESS:</w:t>
      </w:r>
    </w:p>
    <w:p w14:paraId="729D13F6" w14:textId="77777777" w:rsidR="00CE0C7A" w:rsidRPr="00CC0DFE" w:rsidRDefault="00CE0C7A" w:rsidP="00BB7775">
      <w:pPr>
        <w:pStyle w:val="19OutputsHeadline"/>
        <w:rPr>
          <w:color w:val="auto"/>
        </w:rPr>
      </w:pPr>
      <w:r w:rsidRPr="00CC0DFE">
        <w:rPr>
          <w:color w:val="auto"/>
        </w:rPr>
        <w:t>Outputs:</w:t>
      </w:r>
    </w:p>
    <w:p w14:paraId="7F7735FD" w14:textId="77777777" w:rsidR="00C578D8" w:rsidRPr="00CC0DFE" w:rsidRDefault="00C578D8" w:rsidP="00BB7775">
      <w:pPr>
        <w:pStyle w:val="21OutputsBulletList"/>
        <w:rPr>
          <w:color w:val="auto"/>
        </w:rPr>
      </w:pPr>
      <w:r w:rsidRPr="00CC0DFE">
        <w:rPr>
          <w:color w:val="auto"/>
        </w:rPr>
        <w:t>Rapid assessment surveys for marine invasive species</w:t>
      </w:r>
    </w:p>
    <w:p w14:paraId="7D54A633" w14:textId="77777777" w:rsidR="00C578D8" w:rsidRPr="00CC0DFE" w:rsidRDefault="00C578D8" w:rsidP="00BB7775">
      <w:pPr>
        <w:pStyle w:val="21OutputsBulletList"/>
        <w:rPr>
          <w:color w:val="auto"/>
        </w:rPr>
      </w:pPr>
      <w:r w:rsidRPr="00CC0DFE">
        <w:rPr>
          <w:color w:val="auto"/>
        </w:rPr>
        <w:t>Marine invasive species monitoring reports</w:t>
      </w:r>
    </w:p>
    <w:p w14:paraId="2E4504F8" w14:textId="77777777" w:rsidR="00C578D8" w:rsidRPr="00CC0DFE" w:rsidRDefault="00C578D8" w:rsidP="00BB7775">
      <w:pPr>
        <w:pStyle w:val="21OutputsBulletList"/>
        <w:rPr>
          <w:color w:val="auto"/>
        </w:rPr>
      </w:pPr>
      <w:r w:rsidRPr="00CC0DFE">
        <w:rPr>
          <w:color w:val="auto"/>
        </w:rPr>
        <w:t>Marine invasive species management plan</w:t>
      </w:r>
    </w:p>
    <w:p w14:paraId="36293970" w14:textId="77777777" w:rsidR="00C578D8" w:rsidRPr="00CC0DFE" w:rsidRDefault="00C578D8" w:rsidP="00BB7775">
      <w:pPr>
        <w:pStyle w:val="21OutputsBulletList"/>
        <w:rPr>
          <w:color w:val="auto"/>
        </w:rPr>
      </w:pPr>
      <w:r w:rsidRPr="00CC0DFE">
        <w:rPr>
          <w:color w:val="auto"/>
        </w:rPr>
        <w:t>Evaluation report of ballast water control regulations and hull monitoring for seagoing vessels</w:t>
      </w:r>
    </w:p>
    <w:p w14:paraId="553B42E4" w14:textId="0D3356D6" w:rsidR="00C578D8" w:rsidRPr="00CC0DFE" w:rsidRDefault="00C578D8" w:rsidP="00C578D8">
      <w:pPr>
        <w:pStyle w:val="21OutputsBulletList"/>
        <w:rPr>
          <w:color w:val="auto"/>
        </w:rPr>
      </w:pPr>
      <w:r w:rsidRPr="00CC0DFE">
        <w:rPr>
          <w:color w:val="auto"/>
        </w:rPr>
        <w:t>Marine invasive species research reports</w:t>
      </w:r>
    </w:p>
    <w:p w14:paraId="76DFC3A4" w14:textId="77777777" w:rsidR="00CE0C7A" w:rsidRPr="00CC0DFE" w:rsidRDefault="00CE0C7A" w:rsidP="00BB7775">
      <w:pPr>
        <w:pStyle w:val="22OutcomesHeadline"/>
        <w:rPr>
          <w:color w:val="auto"/>
        </w:rPr>
      </w:pPr>
      <w:r w:rsidRPr="00CC0DFE">
        <w:rPr>
          <w:color w:val="auto"/>
        </w:rPr>
        <w:t>Outcomes:</w:t>
      </w:r>
    </w:p>
    <w:p w14:paraId="37EB39E3" w14:textId="77777777" w:rsidR="00C578D8" w:rsidRPr="00CC0DFE" w:rsidRDefault="00C578D8" w:rsidP="00BB7775">
      <w:pPr>
        <w:pStyle w:val="23OutcomesBulletList"/>
        <w:rPr>
          <w:color w:val="auto"/>
        </w:rPr>
      </w:pPr>
      <w:r w:rsidRPr="00CC0DFE">
        <w:rPr>
          <w:color w:val="auto"/>
        </w:rPr>
        <w:t xml:space="preserve">Early warning of spread of marine </w:t>
      </w:r>
      <w:proofErr w:type="spellStart"/>
      <w:r w:rsidRPr="00CC0DFE">
        <w:rPr>
          <w:color w:val="auto"/>
        </w:rPr>
        <w:t>invasives</w:t>
      </w:r>
      <w:proofErr w:type="spellEnd"/>
    </w:p>
    <w:p w14:paraId="2C23AADF" w14:textId="77777777" w:rsidR="00C578D8" w:rsidRPr="00CC0DFE" w:rsidRDefault="00C578D8" w:rsidP="00BB7775">
      <w:pPr>
        <w:pStyle w:val="23OutcomesBulletList"/>
        <w:rPr>
          <w:color w:val="auto"/>
        </w:rPr>
      </w:pPr>
      <w:r w:rsidRPr="00CC0DFE">
        <w:rPr>
          <w:color w:val="auto"/>
        </w:rPr>
        <w:t xml:space="preserve">Reduced impact of marine </w:t>
      </w:r>
      <w:proofErr w:type="spellStart"/>
      <w:r w:rsidRPr="00CC0DFE">
        <w:rPr>
          <w:color w:val="auto"/>
        </w:rPr>
        <w:t>invasives</w:t>
      </w:r>
      <w:proofErr w:type="spellEnd"/>
      <w:r w:rsidRPr="00CC0DFE">
        <w:rPr>
          <w:color w:val="auto"/>
        </w:rPr>
        <w:t xml:space="preserve"> on estuarine habitats</w:t>
      </w:r>
    </w:p>
    <w:p w14:paraId="121C250D" w14:textId="00E6F966" w:rsidR="00C578D8" w:rsidRPr="00CC0DFE" w:rsidRDefault="00C578D8" w:rsidP="00C578D8">
      <w:pPr>
        <w:pStyle w:val="23OutcomesBulletList"/>
        <w:rPr>
          <w:color w:val="auto"/>
        </w:rPr>
      </w:pPr>
      <w:r w:rsidRPr="00CC0DFE">
        <w:rPr>
          <w:color w:val="auto"/>
        </w:rPr>
        <w:t>Reduction in invasion vectors through improved management practices</w:t>
      </w:r>
    </w:p>
    <w:p w14:paraId="235B9DDB" w14:textId="77777777" w:rsidR="00CE0C7A" w:rsidRPr="00CC0DFE" w:rsidRDefault="00CE0C7A" w:rsidP="00BB7775">
      <w:pPr>
        <w:pStyle w:val="24ImplementationHeadline"/>
        <w:rPr>
          <w:color w:val="auto"/>
        </w:rPr>
      </w:pPr>
      <w:r w:rsidRPr="00CC0DFE">
        <w:rPr>
          <w:color w:val="auto"/>
        </w:rPr>
        <w:t>Implementation Metrics:</w:t>
      </w:r>
    </w:p>
    <w:p w14:paraId="0CC3914C" w14:textId="7740B388" w:rsidR="00CE0C7A" w:rsidRPr="00CC0DFE" w:rsidRDefault="00C578D8" w:rsidP="00BB7775">
      <w:pPr>
        <w:pStyle w:val="25ImplementationBulletList"/>
        <w:rPr>
          <w:color w:val="auto"/>
        </w:rPr>
      </w:pPr>
      <w:r w:rsidRPr="00CC0DFE">
        <w:rPr>
          <w:color w:val="auto"/>
        </w:rPr>
        <w:lastRenderedPageBreak/>
        <w:t>Prevalence of marine aquatic nuisance species</w:t>
      </w:r>
    </w:p>
    <w:p w14:paraId="194F9AC8" w14:textId="77777777" w:rsidR="00BB7775" w:rsidRPr="00CC0DFE" w:rsidRDefault="00BB7775" w:rsidP="00BB7775">
      <w:pPr>
        <w:pStyle w:val="26IssuesHeadline"/>
        <w:rPr>
          <w:color w:val="auto"/>
        </w:rPr>
      </w:pPr>
      <w:r w:rsidRPr="00CC0DFE">
        <w:rPr>
          <w:color w:val="auto"/>
        </w:rPr>
        <w:t>Issues Addressed:</w:t>
      </w:r>
    </w:p>
    <w:p w14:paraId="1DF1B836" w14:textId="77777777" w:rsidR="00BB7775" w:rsidRPr="00CC0DFE" w:rsidRDefault="00BB7775" w:rsidP="00BB7775">
      <w:pPr>
        <w:pStyle w:val="27IssuesList"/>
        <w:rPr>
          <w:color w:val="auto"/>
        </w:rPr>
      </w:pPr>
      <w:r w:rsidRPr="00CC0DFE">
        <w:rPr>
          <w:color w:val="auto"/>
        </w:rPr>
        <w:t>Habitat</w:t>
      </w:r>
    </w:p>
    <w:p w14:paraId="5D34A304" w14:textId="77777777" w:rsidR="00BB7775" w:rsidRPr="00CC0DFE" w:rsidRDefault="00BB7775" w:rsidP="00BB7775">
      <w:pPr>
        <w:pStyle w:val="27IssuesList"/>
        <w:rPr>
          <w:color w:val="auto"/>
        </w:rPr>
      </w:pPr>
      <w:r w:rsidRPr="00CC0DFE">
        <w:rPr>
          <w:color w:val="auto"/>
        </w:rPr>
        <w:t>Invasive Species</w:t>
      </w:r>
    </w:p>
    <w:p w14:paraId="29D8AAA3" w14:textId="77777777" w:rsidR="00CE0C7A" w:rsidRPr="00CC0DFE" w:rsidRDefault="00CE0C7A" w:rsidP="00BB7775">
      <w:pPr>
        <w:pStyle w:val="28LeadsHeadline"/>
        <w:rPr>
          <w:color w:val="auto"/>
        </w:rPr>
      </w:pPr>
      <w:r w:rsidRPr="00CC0DFE">
        <w:rPr>
          <w:color w:val="auto"/>
        </w:rPr>
        <w:t>Leads:</w:t>
      </w:r>
    </w:p>
    <w:p w14:paraId="014975D4" w14:textId="77777777" w:rsidR="00C578D8" w:rsidRPr="00CC0DFE" w:rsidRDefault="00C578D8" w:rsidP="00BB7775">
      <w:pPr>
        <w:pStyle w:val="29LeadsBulletList"/>
        <w:rPr>
          <w:color w:val="auto"/>
        </w:rPr>
      </w:pPr>
      <w:r w:rsidRPr="00CC0DFE">
        <w:rPr>
          <w:color w:val="auto"/>
        </w:rPr>
        <w:t>MDEP</w:t>
      </w:r>
    </w:p>
    <w:p w14:paraId="4D591BF7" w14:textId="77777777" w:rsidR="00C578D8" w:rsidRPr="00CC0DFE" w:rsidRDefault="00C578D8" w:rsidP="00BB7775">
      <w:pPr>
        <w:pStyle w:val="29LeadsBulletList"/>
        <w:rPr>
          <w:color w:val="auto"/>
        </w:rPr>
      </w:pPr>
      <w:r w:rsidRPr="00CC0DFE">
        <w:rPr>
          <w:color w:val="auto"/>
        </w:rPr>
        <w:t>MDMR</w:t>
      </w:r>
    </w:p>
    <w:p w14:paraId="42A5B630" w14:textId="77777777" w:rsidR="00C578D8" w:rsidRPr="00CC0DFE" w:rsidRDefault="00C578D8" w:rsidP="00BB7775">
      <w:pPr>
        <w:pStyle w:val="29LeadsBulletList"/>
        <w:rPr>
          <w:color w:val="auto"/>
        </w:rPr>
      </w:pPr>
      <w:r w:rsidRPr="00CC0DFE">
        <w:rPr>
          <w:color w:val="auto"/>
        </w:rPr>
        <w:t>NHDES</w:t>
      </w:r>
    </w:p>
    <w:p w14:paraId="2256A2B7" w14:textId="4952D787" w:rsidR="00CE0C7A" w:rsidRPr="00CC0DFE" w:rsidRDefault="00C578D8" w:rsidP="00CE0C7A">
      <w:pPr>
        <w:pStyle w:val="29LeadsBulletList"/>
        <w:rPr>
          <w:color w:val="auto"/>
        </w:rPr>
      </w:pPr>
      <w:r w:rsidRPr="00CC0DFE">
        <w:rPr>
          <w:color w:val="auto"/>
        </w:rPr>
        <w:t>UNH-JEL</w:t>
      </w:r>
    </w:p>
    <w:p w14:paraId="70AD05F1" w14:textId="77777777" w:rsidR="00CE0C7A" w:rsidRPr="00CC0DFE" w:rsidRDefault="00CE0C7A" w:rsidP="00BB7775">
      <w:pPr>
        <w:pStyle w:val="30CooperatorsHeadline"/>
        <w:rPr>
          <w:color w:val="auto"/>
        </w:rPr>
      </w:pPr>
      <w:r w:rsidRPr="00CC0DFE">
        <w:rPr>
          <w:color w:val="auto"/>
        </w:rPr>
        <w:t>Cooperators:</w:t>
      </w:r>
    </w:p>
    <w:p w14:paraId="5758691F" w14:textId="416B5FAA" w:rsidR="00C578D8" w:rsidRPr="00CC0DFE" w:rsidRDefault="00C578D8" w:rsidP="00BB7775">
      <w:pPr>
        <w:pStyle w:val="31CooperatorsBulletList"/>
        <w:rPr>
          <w:color w:val="auto"/>
        </w:rPr>
      </w:pPr>
      <w:r w:rsidRPr="00CC0DFE">
        <w:rPr>
          <w:color w:val="auto"/>
        </w:rPr>
        <w:t>Boaters</w:t>
      </w:r>
    </w:p>
    <w:p w14:paraId="0095E0C6" w14:textId="7D8E4E22" w:rsidR="00C578D8" w:rsidRPr="00CC0DFE" w:rsidRDefault="00C578D8" w:rsidP="00BB7775">
      <w:pPr>
        <w:pStyle w:val="31CooperatorsBulletList"/>
        <w:rPr>
          <w:color w:val="auto"/>
        </w:rPr>
      </w:pPr>
      <w:r w:rsidRPr="00CC0DFE">
        <w:rPr>
          <w:color w:val="auto"/>
        </w:rPr>
        <w:t>MMISWG</w:t>
      </w:r>
    </w:p>
    <w:p w14:paraId="02E97243" w14:textId="0185AEF7" w:rsidR="00C578D8" w:rsidRPr="00CC0DFE" w:rsidRDefault="00C578D8" w:rsidP="00BB7775">
      <w:pPr>
        <w:pStyle w:val="31CooperatorsBulletList"/>
        <w:rPr>
          <w:color w:val="auto"/>
        </w:rPr>
      </w:pPr>
      <w:r w:rsidRPr="00CC0DFE">
        <w:rPr>
          <w:color w:val="auto"/>
        </w:rPr>
        <w:t>PREP</w:t>
      </w:r>
    </w:p>
    <w:p w14:paraId="34FBDDE5" w14:textId="0ABD2735" w:rsidR="00CE0C7A" w:rsidRPr="00CC0DFE" w:rsidRDefault="00C578D8" w:rsidP="00CE0C7A">
      <w:pPr>
        <w:pStyle w:val="31CooperatorsBulletList"/>
        <w:rPr>
          <w:color w:val="auto"/>
        </w:rPr>
      </w:pPr>
      <w:r w:rsidRPr="00CC0DFE">
        <w:rPr>
          <w:color w:val="auto"/>
        </w:rPr>
        <w:t>Shipping</w:t>
      </w:r>
    </w:p>
    <w:p w14:paraId="3D7C6592" w14:textId="77777777" w:rsidR="00CE0C7A" w:rsidRPr="00CC0DFE" w:rsidRDefault="00CE0C7A" w:rsidP="00BB7775">
      <w:pPr>
        <w:pStyle w:val="32FundingHeadline"/>
        <w:rPr>
          <w:color w:val="auto"/>
        </w:rPr>
      </w:pPr>
      <w:r w:rsidRPr="00CC0DFE">
        <w:rPr>
          <w:color w:val="auto"/>
        </w:rPr>
        <w:t>Funding:</w:t>
      </w:r>
    </w:p>
    <w:p w14:paraId="5893AFB5" w14:textId="77777777" w:rsidR="00C578D8" w:rsidRPr="00CC0DFE" w:rsidRDefault="00C578D8" w:rsidP="00BB7775">
      <w:pPr>
        <w:pStyle w:val="33FundingBulletList"/>
        <w:rPr>
          <w:color w:val="auto"/>
        </w:rPr>
      </w:pPr>
      <w:r w:rsidRPr="00CC0DFE">
        <w:rPr>
          <w:color w:val="auto"/>
        </w:rPr>
        <w:t>NOAA</w:t>
      </w:r>
    </w:p>
    <w:p w14:paraId="0D0AAB3E" w14:textId="6F6D6100" w:rsidR="00CE0C7A" w:rsidRPr="00CC0DFE" w:rsidRDefault="00C578D8" w:rsidP="002B28E1">
      <w:pPr>
        <w:pStyle w:val="33FundingBulletList"/>
        <w:rPr>
          <w:color w:val="auto"/>
        </w:rPr>
      </w:pPr>
      <w:r w:rsidRPr="00CC0DFE">
        <w:rPr>
          <w:color w:val="auto"/>
        </w:rPr>
        <w:t>USEPA</w:t>
      </w:r>
      <w:r w:rsidR="00CE0C7A" w:rsidRPr="00CC0DFE">
        <w:rPr>
          <w:color w:val="auto"/>
        </w:rPr>
        <w:br w:type="page"/>
      </w:r>
    </w:p>
    <w:p w14:paraId="7F20CF77" w14:textId="13E6BCD4" w:rsidR="00CE0C7A" w:rsidRPr="00CC0DFE" w:rsidRDefault="00CE0C7A" w:rsidP="00BB7775">
      <w:pPr>
        <w:pStyle w:val="11ActionPlanNumber"/>
        <w:rPr>
          <w:color w:val="auto"/>
        </w:rPr>
      </w:pPr>
      <w:bookmarkStart w:id="22" w:name="_Toc27718121"/>
      <w:r w:rsidRPr="00CC0DFE">
        <w:rPr>
          <w:color w:val="auto"/>
        </w:rPr>
        <w:lastRenderedPageBreak/>
        <w:t>LR-17</w:t>
      </w:r>
      <w:bookmarkEnd w:id="22"/>
    </w:p>
    <w:p w14:paraId="28C3FF38" w14:textId="79185A2F" w:rsidR="00CE0C7A" w:rsidRPr="00CC0DFE" w:rsidRDefault="00A27C0C" w:rsidP="00BB7775">
      <w:pPr>
        <w:pStyle w:val="12Intro"/>
        <w:rPr>
          <w:color w:val="auto"/>
        </w:rPr>
      </w:pPr>
      <w:r w:rsidRPr="00CC0DFE">
        <w:rPr>
          <w:color w:val="auto"/>
        </w:rPr>
        <w:t>Incorporate environmental standards with the rules that govern new tidal moorings, head of tide docks, and bridge abutments</w:t>
      </w:r>
    </w:p>
    <w:p w14:paraId="0BF53E7A" w14:textId="212D5BCC" w:rsidR="00CE0C7A" w:rsidRPr="00CC0DFE" w:rsidRDefault="00CE0C7A" w:rsidP="00BB7775">
      <w:pPr>
        <w:pStyle w:val="13Priority"/>
        <w:rPr>
          <w:color w:val="auto"/>
        </w:rPr>
      </w:pPr>
      <w:r w:rsidRPr="00CC0DFE">
        <w:rPr>
          <w:color w:val="auto"/>
        </w:rPr>
        <w:t>High</w:t>
      </w:r>
    </w:p>
    <w:p w14:paraId="0A92EB21" w14:textId="718F4A96" w:rsidR="00A27C0C" w:rsidRPr="00CC0DFE" w:rsidRDefault="00A27C0C" w:rsidP="00BB7775">
      <w:pPr>
        <w:pStyle w:val="15Background"/>
        <w:rPr>
          <w:color w:val="auto"/>
        </w:rPr>
      </w:pPr>
      <w:r w:rsidRPr="00CC0DFE">
        <w:rPr>
          <w:color w:val="auto"/>
        </w:rPr>
        <w:t>Moorings can be detrimental to or destroy eelgrass beds. Head of tide docks, moorings, and bridge abutments can also impact benthic habitat if improperly built and can impact spawning reaches for some diadromous species.</w:t>
      </w:r>
    </w:p>
    <w:p w14:paraId="1957467D" w14:textId="4878F6AE" w:rsidR="00CE0C7A" w:rsidRPr="00CC0DFE" w:rsidRDefault="00A27C0C" w:rsidP="00BB7775">
      <w:pPr>
        <w:pStyle w:val="15Background"/>
        <w:rPr>
          <w:color w:val="auto"/>
        </w:rPr>
      </w:pPr>
      <w:r w:rsidRPr="00CC0DFE">
        <w:rPr>
          <w:color w:val="auto"/>
        </w:rPr>
        <w:t>Maine has developed head of tide dock guidelines that could be adopted in New Hampshire to limit habitat degradation in these critical areas. In Maine, the US Army Corps of Engineers (USACOE) has oversight of municipal mooring programs.</w:t>
      </w:r>
    </w:p>
    <w:p w14:paraId="4437DE62" w14:textId="77777777" w:rsidR="00CE0C7A" w:rsidRPr="00CC0DFE" w:rsidRDefault="00CE0C7A" w:rsidP="00BB7775">
      <w:pPr>
        <w:pStyle w:val="16ActivitesHeadline"/>
        <w:rPr>
          <w:color w:val="auto"/>
        </w:rPr>
      </w:pPr>
      <w:r w:rsidRPr="00CC0DFE">
        <w:rPr>
          <w:color w:val="auto"/>
        </w:rPr>
        <w:t>ACTIVITIES:</w:t>
      </w:r>
    </w:p>
    <w:p w14:paraId="1FD6E572" w14:textId="3DB046A9" w:rsidR="00B54AB7" w:rsidRPr="00CC0DFE" w:rsidRDefault="00B54AB7" w:rsidP="00BB7775">
      <w:pPr>
        <w:pStyle w:val="17Activities"/>
        <w:rPr>
          <w:color w:val="auto"/>
        </w:rPr>
      </w:pPr>
      <w:r w:rsidRPr="00CC0DFE">
        <w:rPr>
          <w:color w:val="auto"/>
        </w:rPr>
        <w:t>Evaluate existing regulations on tidal moorings, docks</w:t>
      </w:r>
      <w:r w:rsidR="00627E25" w:rsidRPr="00CC0DFE">
        <w:rPr>
          <w:color w:val="auto"/>
        </w:rPr>
        <w:t>,</w:t>
      </w:r>
      <w:r w:rsidRPr="00CC0DFE">
        <w:rPr>
          <w:color w:val="auto"/>
        </w:rPr>
        <w:t xml:space="preserve"> and bridge abutments for adequacy of benthic habitat protection. Include examination of Maine head of tide and tidal mooring guidelines and regulations. Develop recommendations for New Hampshire. </w:t>
      </w:r>
    </w:p>
    <w:p w14:paraId="70D61612" w14:textId="77777777" w:rsidR="00B54AB7" w:rsidRPr="00CC0DFE" w:rsidRDefault="00B54AB7" w:rsidP="00BB7775">
      <w:pPr>
        <w:pStyle w:val="17Activities"/>
        <w:rPr>
          <w:color w:val="auto"/>
        </w:rPr>
      </w:pPr>
      <w:r w:rsidRPr="00CC0DFE">
        <w:rPr>
          <w:color w:val="auto"/>
        </w:rPr>
        <w:t>Compile spatial data on current and potential tidal mooring, head of tide docks, and bridge abutment locations to facilitate spatial planning efforts in the Region.</w:t>
      </w:r>
    </w:p>
    <w:p w14:paraId="78916148" w14:textId="06FB746E" w:rsidR="00CE0C7A" w:rsidRPr="00CC0DFE" w:rsidRDefault="00B54AB7" w:rsidP="00CE0C7A">
      <w:pPr>
        <w:pStyle w:val="17Activities"/>
        <w:rPr>
          <w:color w:val="auto"/>
        </w:rPr>
      </w:pPr>
      <w:r w:rsidRPr="00CC0DFE">
        <w:rPr>
          <w:color w:val="auto"/>
        </w:rPr>
        <w:t>Advocate for incorporation of recommended head of tide and tidal mooring guidelines and regulations into Maine and New Hampshire state regulations.</w:t>
      </w:r>
    </w:p>
    <w:p w14:paraId="7C4E0D80" w14:textId="77777777" w:rsidR="00CE0C7A" w:rsidRPr="00CC0DFE" w:rsidRDefault="00CE0C7A" w:rsidP="00BB7775">
      <w:pPr>
        <w:pStyle w:val="18MeasuringProgress"/>
        <w:rPr>
          <w:color w:val="auto"/>
        </w:rPr>
      </w:pPr>
      <w:r w:rsidRPr="00CC0DFE">
        <w:rPr>
          <w:color w:val="auto"/>
        </w:rPr>
        <w:t>MEASURING PROGRESS:</w:t>
      </w:r>
    </w:p>
    <w:p w14:paraId="5968DB90" w14:textId="77777777" w:rsidR="00CE0C7A" w:rsidRPr="00CC0DFE" w:rsidRDefault="00CE0C7A" w:rsidP="00BB7775">
      <w:pPr>
        <w:pStyle w:val="19OutputsHeadline"/>
        <w:rPr>
          <w:color w:val="auto"/>
        </w:rPr>
      </w:pPr>
      <w:r w:rsidRPr="00CC0DFE">
        <w:rPr>
          <w:color w:val="auto"/>
        </w:rPr>
        <w:t>Outputs:</w:t>
      </w:r>
    </w:p>
    <w:p w14:paraId="774C7AB4" w14:textId="77777777" w:rsidR="00B54AB7" w:rsidRPr="00CC0DFE" w:rsidRDefault="00B54AB7" w:rsidP="00BB7775">
      <w:pPr>
        <w:pStyle w:val="21OutputsBulletList"/>
        <w:rPr>
          <w:color w:val="auto"/>
        </w:rPr>
      </w:pPr>
      <w:r w:rsidRPr="00CC0DFE">
        <w:rPr>
          <w:color w:val="auto"/>
        </w:rPr>
        <w:t>Report on head of tide and tidal mooring guidelines and regulations that includes recommendations for New Hampshire</w:t>
      </w:r>
    </w:p>
    <w:p w14:paraId="25203553" w14:textId="77777777" w:rsidR="00B54AB7" w:rsidRPr="00CC0DFE" w:rsidRDefault="00B54AB7" w:rsidP="00BB7775">
      <w:pPr>
        <w:pStyle w:val="21OutputsBulletList"/>
        <w:rPr>
          <w:color w:val="auto"/>
        </w:rPr>
      </w:pPr>
      <w:r w:rsidRPr="00CC0DFE">
        <w:rPr>
          <w:color w:val="auto"/>
        </w:rPr>
        <w:t>Spatial data for estuarine planning</w:t>
      </w:r>
    </w:p>
    <w:p w14:paraId="17023ACA" w14:textId="47076E89" w:rsidR="00CE0C7A" w:rsidRPr="00CC0DFE" w:rsidRDefault="00B54AB7" w:rsidP="00CE0C7A">
      <w:pPr>
        <w:pStyle w:val="21OutputsBulletList"/>
        <w:rPr>
          <w:color w:val="auto"/>
        </w:rPr>
      </w:pPr>
      <w:r w:rsidRPr="00CC0DFE">
        <w:rPr>
          <w:color w:val="auto"/>
        </w:rPr>
        <w:t>Advocacy campaign to relevant agencies to adopt recommendations for head of tide and tidal mooring guidelines and regulations for New Hampshire and Maine</w:t>
      </w:r>
    </w:p>
    <w:p w14:paraId="4B960B28" w14:textId="77777777" w:rsidR="00CE0C7A" w:rsidRPr="00CC0DFE" w:rsidRDefault="00CE0C7A" w:rsidP="00BB7775">
      <w:pPr>
        <w:pStyle w:val="22OutcomesHeadline"/>
        <w:rPr>
          <w:color w:val="auto"/>
        </w:rPr>
      </w:pPr>
      <w:r w:rsidRPr="00CC0DFE">
        <w:rPr>
          <w:color w:val="auto"/>
        </w:rPr>
        <w:t>Outcomes:</w:t>
      </w:r>
    </w:p>
    <w:p w14:paraId="13E5272D" w14:textId="3D419707" w:rsidR="00CE0C7A" w:rsidRPr="00CC0DFE" w:rsidRDefault="00B54AB7" w:rsidP="00CE0C7A">
      <w:pPr>
        <w:pStyle w:val="23OutcomesBulletList"/>
        <w:rPr>
          <w:color w:val="auto"/>
        </w:rPr>
      </w:pPr>
      <w:r w:rsidRPr="00CC0DFE">
        <w:rPr>
          <w:color w:val="auto"/>
        </w:rPr>
        <w:t>Improved benthic habitat in tidal rivers</w:t>
      </w:r>
    </w:p>
    <w:p w14:paraId="591C92B5" w14:textId="77777777" w:rsidR="00CE0C7A" w:rsidRPr="00CC0DFE" w:rsidRDefault="00CE0C7A" w:rsidP="00BB7775">
      <w:pPr>
        <w:pStyle w:val="24ImplementationHeadline"/>
        <w:rPr>
          <w:color w:val="auto"/>
        </w:rPr>
      </w:pPr>
      <w:r w:rsidRPr="00CC0DFE">
        <w:rPr>
          <w:color w:val="auto"/>
        </w:rPr>
        <w:t>Implementation Metrics:</w:t>
      </w:r>
    </w:p>
    <w:p w14:paraId="38350DC9" w14:textId="0C9C7DBD" w:rsidR="00CE0C7A" w:rsidRPr="00CC0DFE" w:rsidRDefault="00B54AB7" w:rsidP="00BB7775">
      <w:pPr>
        <w:pStyle w:val="25ImplementationBulletList"/>
        <w:rPr>
          <w:color w:val="auto"/>
        </w:rPr>
      </w:pPr>
      <w:r w:rsidRPr="00CC0DFE">
        <w:rPr>
          <w:color w:val="auto"/>
        </w:rPr>
        <w:lastRenderedPageBreak/>
        <w:t>None</w:t>
      </w:r>
    </w:p>
    <w:p w14:paraId="4C546A0F" w14:textId="77777777" w:rsidR="00BB7775" w:rsidRPr="00CC0DFE" w:rsidRDefault="00BB7775" w:rsidP="00BB7775">
      <w:pPr>
        <w:pStyle w:val="26IssuesHeadline"/>
        <w:rPr>
          <w:color w:val="auto"/>
        </w:rPr>
      </w:pPr>
      <w:r w:rsidRPr="00CC0DFE">
        <w:rPr>
          <w:color w:val="auto"/>
        </w:rPr>
        <w:t>Issues Addressed:</w:t>
      </w:r>
    </w:p>
    <w:p w14:paraId="5D75B164" w14:textId="77777777" w:rsidR="00BB7775" w:rsidRPr="00CC0DFE" w:rsidRDefault="00BB7775" w:rsidP="00BB7775">
      <w:pPr>
        <w:pStyle w:val="27IssuesList"/>
        <w:rPr>
          <w:color w:val="auto"/>
        </w:rPr>
      </w:pPr>
      <w:r w:rsidRPr="00CC0DFE">
        <w:rPr>
          <w:color w:val="auto"/>
        </w:rPr>
        <w:t>Benthic Habitat</w:t>
      </w:r>
    </w:p>
    <w:p w14:paraId="07233168" w14:textId="77777777" w:rsidR="00BB7775" w:rsidRPr="00CC0DFE" w:rsidRDefault="00BB7775" w:rsidP="00BB7775">
      <w:pPr>
        <w:pStyle w:val="27IssuesList"/>
        <w:rPr>
          <w:color w:val="auto"/>
        </w:rPr>
      </w:pPr>
      <w:r w:rsidRPr="00CC0DFE">
        <w:rPr>
          <w:color w:val="auto"/>
        </w:rPr>
        <w:t>Critical Species</w:t>
      </w:r>
    </w:p>
    <w:p w14:paraId="6C2B21B8" w14:textId="77777777" w:rsidR="00BB7775" w:rsidRPr="00CC0DFE" w:rsidRDefault="00BB7775" w:rsidP="00BB7775">
      <w:pPr>
        <w:pStyle w:val="27IssuesList"/>
        <w:rPr>
          <w:color w:val="auto"/>
        </w:rPr>
      </w:pPr>
      <w:r w:rsidRPr="00CC0DFE">
        <w:rPr>
          <w:color w:val="auto"/>
        </w:rPr>
        <w:t>Regulation</w:t>
      </w:r>
    </w:p>
    <w:p w14:paraId="30D7A925" w14:textId="77777777" w:rsidR="00CE0C7A" w:rsidRPr="00CC0DFE" w:rsidRDefault="00CE0C7A" w:rsidP="00BB7775">
      <w:pPr>
        <w:pStyle w:val="28LeadsHeadline"/>
        <w:rPr>
          <w:color w:val="auto"/>
        </w:rPr>
      </w:pPr>
      <w:r w:rsidRPr="00CC0DFE">
        <w:rPr>
          <w:color w:val="auto"/>
        </w:rPr>
        <w:t>Leads:</w:t>
      </w:r>
    </w:p>
    <w:p w14:paraId="69A5B6C9" w14:textId="35C681F3" w:rsidR="00B54AB7" w:rsidRPr="00CC0DFE" w:rsidRDefault="00BA42DE" w:rsidP="00BB7775">
      <w:pPr>
        <w:pStyle w:val="29LeadsBulletList"/>
        <w:rPr>
          <w:color w:val="auto"/>
        </w:rPr>
      </w:pPr>
      <w:r w:rsidRPr="00CC0DFE">
        <w:rPr>
          <w:color w:val="auto"/>
        </w:rPr>
        <w:t>ME</w:t>
      </w:r>
      <w:r w:rsidR="00B54AB7" w:rsidRPr="00CC0DFE">
        <w:rPr>
          <w:color w:val="auto"/>
        </w:rPr>
        <w:t xml:space="preserve"> Coastal Program</w:t>
      </w:r>
    </w:p>
    <w:p w14:paraId="0588CDA8" w14:textId="63770FCA" w:rsidR="00B54AB7" w:rsidRPr="00CC0DFE" w:rsidRDefault="00B54AB7" w:rsidP="00BB7775">
      <w:pPr>
        <w:pStyle w:val="29LeadsBulletList"/>
        <w:rPr>
          <w:color w:val="auto"/>
        </w:rPr>
      </w:pPr>
      <w:r w:rsidRPr="00CC0DFE">
        <w:rPr>
          <w:color w:val="auto"/>
        </w:rPr>
        <w:t>NH Coastal Program</w:t>
      </w:r>
    </w:p>
    <w:p w14:paraId="54B77400" w14:textId="3AD827C8" w:rsidR="00CE0C7A" w:rsidRPr="00CC0DFE" w:rsidRDefault="00B54AB7" w:rsidP="00CE0C7A">
      <w:pPr>
        <w:pStyle w:val="29LeadsBulletList"/>
        <w:rPr>
          <w:color w:val="auto"/>
        </w:rPr>
      </w:pPr>
      <w:r w:rsidRPr="00CC0DFE">
        <w:rPr>
          <w:color w:val="auto"/>
        </w:rPr>
        <w:t>USACOE</w:t>
      </w:r>
    </w:p>
    <w:p w14:paraId="1CE9F719" w14:textId="77777777" w:rsidR="00CE0C7A" w:rsidRPr="00CC0DFE" w:rsidRDefault="00CE0C7A" w:rsidP="00BB7775">
      <w:pPr>
        <w:pStyle w:val="30CooperatorsHeadline"/>
        <w:rPr>
          <w:color w:val="auto"/>
        </w:rPr>
      </w:pPr>
      <w:r w:rsidRPr="00CC0DFE">
        <w:rPr>
          <w:color w:val="auto"/>
        </w:rPr>
        <w:t>Cooperators:</w:t>
      </w:r>
    </w:p>
    <w:p w14:paraId="3D9FBC51" w14:textId="77777777" w:rsidR="00B54AB7" w:rsidRPr="00CC0DFE" w:rsidRDefault="00B54AB7" w:rsidP="00BB7775">
      <w:pPr>
        <w:pStyle w:val="31CooperatorsBulletList"/>
        <w:rPr>
          <w:color w:val="auto"/>
        </w:rPr>
      </w:pPr>
      <w:r w:rsidRPr="00CC0DFE">
        <w:rPr>
          <w:color w:val="auto"/>
        </w:rPr>
        <w:t>Boaters</w:t>
      </w:r>
    </w:p>
    <w:p w14:paraId="65DBC4F3" w14:textId="77777777" w:rsidR="00B54AB7" w:rsidRPr="00CC0DFE" w:rsidRDefault="00B54AB7" w:rsidP="00BB7775">
      <w:pPr>
        <w:pStyle w:val="31CooperatorsBulletList"/>
        <w:rPr>
          <w:color w:val="auto"/>
        </w:rPr>
      </w:pPr>
      <w:proofErr w:type="gramStart"/>
      <w:r w:rsidRPr="00CC0DFE">
        <w:rPr>
          <w:color w:val="auto"/>
        </w:rPr>
        <w:t>Land Owners</w:t>
      </w:r>
      <w:proofErr w:type="gramEnd"/>
    </w:p>
    <w:p w14:paraId="7A4821D2" w14:textId="77777777" w:rsidR="00B54AB7" w:rsidRPr="00CC0DFE" w:rsidRDefault="00B54AB7" w:rsidP="00BB7775">
      <w:pPr>
        <w:pStyle w:val="31CooperatorsBulletList"/>
        <w:rPr>
          <w:color w:val="auto"/>
        </w:rPr>
      </w:pPr>
      <w:r w:rsidRPr="00CC0DFE">
        <w:rPr>
          <w:color w:val="auto"/>
        </w:rPr>
        <w:t>Marinas</w:t>
      </w:r>
    </w:p>
    <w:p w14:paraId="66DA6A92" w14:textId="77777777" w:rsidR="00B54AB7" w:rsidRPr="00CC0DFE" w:rsidRDefault="00B54AB7" w:rsidP="00BB7775">
      <w:pPr>
        <w:pStyle w:val="31CooperatorsBulletList"/>
        <w:rPr>
          <w:color w:val="auto"/>
        </w:rPr>
      </w:pPr>
      <w:r w:rsidRPr="00CC0DFE">
        <w:rPr>
          <w:color w:val="auto"/>
        </w:rPr>
        <w:t>Marine Retailers</w:t>
      </w:r>
    </w:p>
    <w:p w14:paraId="5070890D" w14:textId="77777777" w:rsidR="00B54AB7" w:rsidRPr="00CC0DFE" w:rsidRDefault="00B54AB7" w:rsidP="00BB7775">
      <w:pPr>
        <w:pStyle w:val="31CooperatorsBulletList"/>
        <w:rPr>
          <w:color w:val="auto"/>
        </w:rPr>
      </w:pPr>
      <w:r w:rsidRPr="00CC0DFE">
        <w:rPr>
          <w:color w:val="auto"/>
        </w:rPr>
        <w:t>MDOT</w:t>
      </w:r>
    </w:p>
    <w:p w14:paraId="105451D4" w14:textId="77777777" w:rsidR="00B54AB7" w:rsidRPr="00CC0DFE" w:rsidRDefault="00B54AB7" w:rsidP="00BB7775">
      <w:pPr>
        <w:pStyle w:val="31CooperatorsBulletList"/>
        <w:rPr>
          <w:color w:val="auto"/>
        </w:rPr>
      </w:pPr>
      <w:r w:rsidRPr="00CC0DFE">
        <w:rPr>
          <w:color w:val="auto"/>
        </w:rPr>
        <w:t>Municipalities</w:t>
      </w:r>
    </w:p>
    <w:p w14:paraId="03AB66DC" w14:textId="77777777" w:rsidR="00B54AB7" w:rsidRPr="00CC0DFE" w:rsidRDefault="00B54AB7" w:rsidP="00BB7775">
      <w:pPr>
        <w:pStyle w:val="31CooperatorsBulletList"/>
        <w:rPr>
          <w:color w:val="auto"/>
        </w:rPr>
      </w:pPr>
      <w:r w:rsidRPr="00CC0DFE">
        <w:rPr>
          <w:color w:val="auto"/>
        </w:rPr>
        <w:t>NHDOS</w:t>
      </w:r>
    </w:p>
    <w:p w14:paraId="7D0DBB23" w14:textId="77777777" w:rsidR="00B54AB7" w:rsidRPr="00CC0DFE" w:rsidRDefault="00B54AB7" w:rsidP="00BB7775">
      <w:pPr>
        <w:pStyle w:val="31CooperatorsBulletList"/>
        <w:rPr>
          <w:color w:val="auto"/>
        </w:rPr>
      </w:pPr>
      <w:r w:rsidRPr="00CC0DFE">
        <w:rPr>
          <w:color w:val="auto"/>
        </w:rPr>
        <w:t>NHDOT</w:t>
      </w:r>
    </w:p>
    <w:p w14:paraId="2E03D989" w14:textId="77777777" w:rsidR="006E4113" w:rsidRPr="00CC0DFE" w:rsidRDefault="006E4113" w:rsidP="00BB7775">
      <w:pPr>
        <w:pStyle w:val="31CooperatorsBulletList"/>
        <w:rPr>
          <w:color w:val="auto"/>
        </w:rPr>
      </w:pPr>
      <w:r w:rsidRPr="00CC0DFE">
        <w:rPr>
          <w:color w:val="auto"/>
        </w:rPr>
        <w:t>Pease Development Authority</w:t>
      </w:r>
    </w:p>
    <w:p w14:paraId="1B9C5B86" w14:textId="103E66A2" w:rsidR="00CE0C7A" w:rsidRPr="00CC0DFE" w:rsidRDefault="00B54AB7" w:rsidP="00CE0C7A">
      <w:pPr>
        <w:pStyle w:val="31CooperatorsBulletList"/>
        <w:rPr>
          <w:color w:val="auto"/>
        </w:rPr>
      </w:pPr>
      <w:r w:rsidRPr="00CC0DFE">
        <w:rPr>
          <w:color w:val="auto"/>
        </w:rPr>
        <w:t>PREP</w:t>
      </w:r>
    </w:p>
    <w:p w14:paraId="586FF68D" w14:textId="77777777" w:rsidR="00CE0C7A" w:rsidRPr="00CC0DFE" w:rsidRDefault="00CE0C7A" w:rsidP="00BB7775">
      <w:pPr>
        <w:pStyle w:val="32FundingHeadline"/>
        <w:rPr>
          <w:color w:val="auto"/>
        </w:rPr>
      </w:pPr>
      <w:r w:rsidRPr="00CC0DFE">
        <w:rPr>
          <w:color w:val="auto"/>
        </w:rPr>
        <w:t>Funding:</w:t>
      </w:r>
    </w:p>
    <w:p w14:paraId="5A525504" w14:textId="6F7968D0" w:rsidR="00CE0C7A" w:rsidRPr="00CC0DFE" w:rsidRDefault="00B54AB7" w:rsidP="00BB7775">
      <w:pPr>
        <w:pStyle w:val="33FundingBulletList"/>
        <w:rPr>
          <w:color w:val="auto"/>
        </w:rPr>
      </w:pPr>
      <w:r w:rsidRPr="00CC0DFE">
        <w:rPr>
          <w:color w:val="auto"/>
        </w:rPr>
        <w:t>PREP</w:t>
      </w:r>
    </w:p>
    <w:p w14:paraId="2B5BE304" w14:textId="07DD4B43" w:rsidR="00CE0C7A" w:rsidRPr="00CC0DFE" w:rsidRDefault="00B54AB7" w:rsidP="002B28E1">
      <w:pPr>
        <w:pStyle w:val="33FundingBulletList"/>
        <w:rPr>
          <w:color w:val="auto"/>
        </w:rPr>
      </w:pPr>
      <w:r w:rsidRPr="00CC0DFE">
        <w:rPr>
          <w:color w:val="auto"/>
        </w:rPr>
        <w:t>State Agencies</w:t>
      </w:r>
      <w:r w:rsidR="00CE0C7A" w:rsidRPr="00CC0DFE">
        <w:rPr>
          <w:color w:val="auto"/>
        </w:rPr>
        <w:br w:type="page"/>
      </w:r>
    </w:p>
    <w:p w14:paraId="437706D6" w14:textId="491383FE" w:rsidR="00CE0C7A" w:rsidRPr="00CC0DFE" w:rsidRDefault="00CE0C7A" w:rsidP="003553F9">
      <w:pPr>
        <w:pStyle w:val="11ActionPlanNumber"/>
        <w:rPr>
          <w:color w:val="auto"/>
        </w:rPr>
      </w:pPr>
      <w:bookmarkStart w:id="23" w:name="_Toc27718122"/>
      <w:r w:rsidRPr="00CC0DFE">
        <w:rPr>
          <w:color w:val="auto"/>
        </w:rPr>
        <w:lastRenderedPageBreak/>
        <w:t>LR-18</w:t>
      </w:r>
      <w:bookmarkEnd w:id="23"/>
    </w:p>
    <w:p w14:paraId="484E0BDF" w14:textId="1853AA8C" w:rsidR="00CE0C7A" w:rsidRPr="00CC0DFE" w:rsidRDefault="00A27C0C" w:rsidP="003553F9">
      <w:pPr>
        <w:pStyle w:val="12Intro"/>
        <w:rPr>
          <w:color w:val="auto"/>
        </w:rPr>
      </w:pPr>
      <w:r w:rsidRPr="00CC0DFE">
        <w:rPr>
          <w:color w:val="auto"/>
        </w:rPr>
        <w:t>Work with retailers and marinas to offer incentives for “conservation moorings” that greatly reduce mooring impacts to eelgrass beds</w:t>
      </w:r>
    </w:p>
    <w:p w14:paraId="6EDEF1DE" w14:textId="12353E32" w:rsidR="00CE0C7A" w:rsidRPr="00CC0DFE" w:rsidRDefault="00CE0C7A" w:rsidP="003553F9">
      <w:pPr>
        <w:pStyle w:val="13Priority"/>
        <w:rPr>
          <w:color w:val="auto"/>
        </w:rPr>
      </w:pPr>
      <w:r w:rsidRPr="00CC0DFE">
        <w:rPr>
          <w:color w:val="auto"/>
        </w:rPr>
        <w:t>High</w:t>
      </w:r>
    </w:p>
    <w:p w14:paraId="09C344F9" w14:textId="0ADB074A" w:rsidR="00A27C0C" w:rsidRPr="00CC0DFE" w:rsidRDefault="00A27C0C" w:rsidP="003553F9">
      <w:pPr>
        <w:pStyle w:val="15Background"/>
        <w:rPr>
          <w:color w:val="auto"/>
        </w:rPr>
      </w:pPr>
      <w:r w:rsidRPr="00CC0DFE">
        <w:rPr>
          <w:color w:val="auto"/>
        </w:rPr>
        <w:t>Mooring blocks and mooring chains, when used in eelgrass and oyster beds, scour and degrade the beds and benthic habitat. They can also make these scoured areas susceptible to invasion by exotic species. Finally, these moorings increase turbidity especially in areas of multiple moorings.</w:t>
      </w:r>
    </w:p>
    <w:p w14:paraId="605D0DAE" w14:textId="4BF8C54C" w:rsidR="00CE0C7A" w:rsidRPr="00CC0DFE" w:rsidRDefault="00A27C0C" w:rsidP="003553F9">
      <w:pPr>
        <w:pStyle w:val="15Background"/>
        <w:rPr>
          <w:color w:val="auto"/>
        </w:rPr>
      </w:pPr>
      <w:r w:rsidRPr="00CC0DFE">
        <w:rPr>
          <w:color w:val="auto"/>
        </w:rPr>
        <w:t>Moorings are available that minimize impacts at mooring sites. Studies in mooring fields in Massachusetts demonstrate the effectiveness of these conservation moorings</w:t>
      </w:r>
      <w:r w:rsidR="003553F9" w:rsidRPr="00CC0DFE">
        <w:rPr>
          <w:color w:val="auto"/>
        </w:rPr>
        <w:t xml:space="preserve"> </w:t>
      </w:r>
      <w:r w:rsidRPr="00CC0DFE">
        <w:rPr>
          <w:color w:val="auto"/>
        </w:rPr>
        <w:t>and has led the state to develop partnerships to address this issue.</w:t>
      </w:r>
    </w:p>
    <w:p w14:paraId="6CE2BB41" w14:textId="77777777" w:rsidR="00CE0C7A" w:rsidRPr="00CC0DFE" w:rsidRDefault="00CE0C7A" w:rsidP="003553F9">
      <w:pPr>
        <w:pStyle w:val="16ActivitesHeadline"/>
        <w:rPr>
          <w:color w:val="auto"/>
        </w:rPr>
      </w:pPr>
      <w:r w:rsidRPr="00CC0DFE">
        <w:rPr>
          <w:color w:val="auto"/>
        </w:rPr>
        <w:t>ACTIVITIES:</w:t>
      </w:r>
    </w:p>
    <w:p w14:paraId="2C15B88E" w14:textId="77777777" w:rsidR="00A11FD3" w:rsidRPr="00CC0DFE" w:rsidRDefault="00B54AB7" w:rsidP="003553F9">
      <w:pPr>
        <w:pStyle w:val="17Activities"/>
        <w:rPr>
          <w:color w:val="auto"/>
        </w:rPr>
      </w:pPr>
      <w:r w:rsidRPr="00CC0DFE">
        <w:rPr>
          <w:color w:val="auto"/>
        </w:rPr>
        <w:t>Identify mooring hardware that minimizes</w:t>
      </w:r>
      <w:r w:rsidR="00A11FD3" w:rsidRPr="00CC0DFE">
        <w:rPr>
          <w:color w:val="auto"/>
        </w:rPr>
        <w:t xml:space="preserve"> </w:t>
      </w:r>
      <w:r w:rsidRPr="00CC0DFE">
        <w:rPr>
          <w:color w:val="auto"/>
        </w:rPr>
        <w:t>benthic impacts and are suitable for conservation moorings in the Region.</w:t>
      </w:r>
    </w:p>
    <w:p w14:paraId="29D7CC0E" w14:textId="77777777" w:rsidR="00A11FD3" w:rsidRPr="00CC0DFE" w:rsidRDefault="00B54AB7" w:rsidP="003553F9">
      <w:pPr>
        <w:pStyle w:val="17Activities"/>
        <w:rPr>
          <w:color w:val="auto"/>
        </w:rPr>
      </w:pPr>
      <w:r w:rsidRPr="00CC0DFE">
        <w:rPr>
          <w:color w:val="auto"/>
        </w:rPr>
        <w:t>Prioritize sites where conservation moorings could improve estuarine habitat.</w:t>
      </w:r>
    </w:p>
    <w:p w14:paraId="05C41A4C" w14:textId="77777777" w:rsidR="00A11FD3" w:rsidRPr="00CC0DFE" w:rsidRDefault="00B54AB7" w:rsidP="003553F9">
      <w:pPr>
        <w:pStyle w:val="17Activities"/>
        <w:rPr>
          <w:color w:val="auto"/>
        </w:rPr>
      </w:pPr>
      <w:r w:rsidRPr="00CC0DFE">
        <w:rPr>
          <w:color w:val="auto"/>
        </w:rPr>
        <w:t>Encourage marine retailers to promote and</w:t>
      </w:r>
      <w:r w:rsidR="00A11FD3" w:rsidRPr="00CC0DFE">
        <w:rPr>
          <w:color w:val="auto"/>
        </w:rPr>
        <w:t xml:space="preserve"> </w:t>
      </w:r>
      <w:r w:rsidRPr="00CC0DFE">
        <w:rPr>
          <w:color w:val="auto"/>
        </w:rPr>
        <w:t>stock conservation moorings.</w:t>
      </w:r>
    </w:p>
    <w:p w14:paraId="34DB63C0" w14:textId="77777777" w:rsidR="00A11FD3" w:rsidRPr="00CC0DFE" w:rsidRDefault="00B54AB7" w:rsidP="003553F9">
      <w:pPr>
        <w:pStyle w:val="17Activities"/>
        <w:rPr>
          <w:color w:val="auto"/>
        </w:rPr>
      </w:pPr>
      <w:r w:rsidRPr="00CC0DFE">
        <w:rPr>
          <w:color w:val="auto"/>
        </w:rPr>
        <w:t>Create a financial incentive program for marina</w:t>
      </w:r>
      <w:r w:rsidR="00A11FD3" w:rsidRPr="00CC0DFE">
        <w:rPr>
          <w:color w:val="auto"/>
        </w:rPr>
        <w:t xml:space="preserve">s </w:t>
      </w:r>
      <w:r w:rsidRPr="00CC0DFE">
        <w:rPr>
          <w:color w:val="auto"/>
        </w:rPr>
        <w:t>and boat owners to use conservation moorings.</w:t>
      </w:r>
    </w:p>
    <w:p w14:paraId="25BDD202" w14:textId="77777777" w:rsidR="00A11FD3" w:rsidRPr="00CC0DFE" w:rsidRDefault="00B54AB7" w:rsidP="003553F9">
      <w:pPr>
        <w:pStyle w:val="17Activities"/>
        <w:rPr>
          <w:color w:val="auto"/>
        </w:rPr>
      </w:pPr>
      <w:r w:rsidRPr="00CC0DFE">
        <w:rPr>
          <w:color w:val="auto"/>
        </w:rPr>
        <w:t>Encourage marinas and boat owners to use conservation moorings.</w:t>
      </w:r>
    </w:p>
    <w:p w14:paraId="45F04C24" w14:textId="77777777" w:rsidR="00A11FD3" w:rsidRPr="00CC0DFE" w:rsidRDefault="00B54AB7" w:rsidP="003553F9">
      <w:pPr>
        <w:pStyle w:val="17Activities"/>
        <w:rPr>
          <w:color w:val="auto"/>
        </w:rPr>
      </w:pPr>
      <w:r w:rsidRPr="00CC0DFE">
        <w:rPr>
          <w:color w:val="auto"/>
        </w:rPr>
        <w:t>Consider including information in boating certificate training.</w:t>
      </w:r>
    </w:p>
    <w:p w14:paraId="57CD9884" w14:textId="77777777" w:rsidR="00A11FD3" w:rsidRPr="00CC0DFE" w:rsidRDefault="00B54AB7" w:rsidP="003553F9">
      <w:pPr>
        <w:pStyle w:val="17Activities"/>
        <w:rPr>
          <w:color w:val="auto"/>
        </w:rPr>
      </w:pPr>
      <w:r w:rsidRPr="00CC0DFE">
        <w:rPr>
          <w:color w:val="auto"/>
        </w:rPr>
        <w:t>Advocate including requirements for conservation mooring installation with mooring</w:t>
      </w:r>
      <w:r w:rsidR="00A11FD3" w:rsidRPr="00CC0DFE">
        <w:rPr>
          <w:color w:val="auto"/>
        </w:rPr>
        <w:t xml:space="preserve"> </w:t>
      </w:r>
      <w:r w:rsidRPr="00CC0DFE">
        <w:rPr>
          <w:color w:val="auto"/>
        </w:rPr>
        <w:t>relicensing.</w:t>
      </w:r>
    </w:p>
    <w:p w14:paraId="534F81C4" w14:textId="77FEF49E" w:rsidR="00CE0C7A" w:rsidRPr="00CC0DFE" w:rsidRDefault="00B54AB7" w:rsidP="00CE0C7A">
      <w:pPr>
        <w:pStyle w:val="17Activities"/>
        <w:rPr>
          <w:color w:val="auto"/>
        </w:rPr>
      </w:pPr>
      <w:r w:rsidRPr="00CC0DFE">
        <w:rPr>
          <w:color w:val="auto"/>
        </w:rPr>
        <w:t>Monitor sites where conservation moorings are used to determine efficacy of program.</w:t>
      </w:r>
    </w:p>
    <w:p w14:paraId="2C3212BF" w14:textId="77777777" w:rsidR="00CE0C7A" w:rsidRPr="00CC0DFE" w:rsidRDefault="00CE0C7A" w:rsidP="003553F9">
      <w:pPr>
        <w:pStyle w:val="18MeasuringProgress"/>
        <w:rPr>
          <w:color w:val="auto"/>
        </w:rPr>
      </w:pPr>
      <w:r w:rsidRPr="00CC0DFE">
        <w:rPr>
          <w:color w:val="auto"/>
        </w:rPr>
        <w:t>MEASURING PROGRESS:</w:t>
      </w:r>
    </w:p>
    <w:p w14:paraId="1805FB5C" w14:textId="77777777" w:rsidR="00CE0C7A" w:rsidRPr="00CC0DFE" w:rsidRDefault="00CE0C7A" w:rsidP="003553F9">
      <w:pPr>
        <w:pStyle w:val="19OutputsHeadline"/>
        <w:rPr>
          <w:color w:val="auto"/>
        </w:rPr>
      </w:pPr>
      <w:r w:rsidRPr="00CC0DFE">
        <w:rPr>
          <w:color w:val="auto"/>
        </w:rPr>
        <w:t>Outputs:</w:t>
      </w:r>
    </w:p>
    <w:p w14:paraId="7BD1EFC0" w14:textId="77777777" w:rsidR="00A11FD3" w:rsidRPr="00CC0DFE" w:rsidRDefault="00A11FD3" w:rsidP="003553F9">
      <w:pPr>
        <w:pStyle w:val="21OutputsBulletList"/>
        <w:rPr>
          <w:color w:val="auto"/>
        </w:rPr>
      </w:pPr>
      <w:r w:rsidRPr="00CC0DFE">
        <w:rPr>
          <w:color w:val="auto"/>
        </w:rPr>
        <w:t>List of mooring hardware that minimizes benthic impacts and is suitable for conservation moorings in the Region</w:t>
      </w:r>
    </w:p>
    <w:p w14:paraId="3906FB39" w14:textId="77777777" w:rsidR="00A11FD3" w:rsidRPr="00CC0DFE" w:rsidRDefault="00A11FD3" w:rsidP="003553F9">
      <w:pPr>
        <w:pStyle w:val="21OutputsBulletList"/>
        <w:rPr>
          <w:color w:val="auto"/>
        </w:rPr>
      </w:pPr>
      <w:r w:rsidRPr="00CC0DFE">
        <w:rPr>
          <w:color w:val="auto"/>
        </w:rPr>
        <w:t>Maps indicating priority area sites for conservation moorings</w:t>
      </w:r>
    </w:p>
    <w:p w14:paraId="66212779" w14:textId="77777777" w:rsidR="00A11FD3" w:rsidRPr="00CC0DFE" w:rsidRDefault="00A11FD3" w:rsidP="003553F9">
      <w:pPr>
        <w:pStyle w:val="21OutputsBulletList"/>
        <w:rPr>
          <w:color w:val="auto"/>
        </w:rPr>
      </w:pPr>
      <w:r w:rsidRPr="00CC0DFE">
        <w:rPr>
          <w:color w:val="auto"/>
        </w:rPr>
        <w:t>Outreach campaign to marine retailers on selling conservation moorings</w:t>
      </w:r>
    </w:p>
    <w:p w14:paraId="5E6CB8A4" w14:textId="77777777" w:rsidR="00A11FD3" w:rsidRPr="00CC0DFE" w:rsidRDefault="00A11FD3" w:rsidP="003553F9">
      <w:pPr>
        <w:pStyle w:val="21OutputsBulletList"/>
        <w:rPr>
          <w:color w:val="auto"/>
        </w:rPr>
      </w:pPr>
      <w:r w:rsidRPr="00CC0DFE">
        <w:rPr>
          <w:color w:val="auto"/>
        </w:rPr>
        <w:lastRenderedPageBreak/>
        <w:t>Conservation mooring incentive program</w:t>
      </w:r>
    </w:p>
    <w:p w14:paraId="6B492C72" w14:textId="77777777" w:rsidR="00A11FD3" w:rsidRPr="00CC0DFE" w:rsidRDefault="00A11FD3" w:rsidP="003553F9">
      <w:pPr>
        <w:pStyle w:val="21OutputsBulletList"/>
        <w:rPr>
          <w:color w:val="auto"/>
        </w:rPr>
      </w:pPr>
      <w:r w:rsidRPr="00CC0DFE">
        <w:rPr>
          <w:color w:val="auto"/>
        </w:rPr>
        <w:t>Advocacy campaign to relevant state agencies to update mooring requirements to include conservation moorings</w:t>
      </w:r>
    </w:p>
    <w:p w14:paraId="725378E4" w14:textId="270B545B" w:rsidR="00CE0C7A" w:rsidRPr="00CC0DFE" w:rsidRDefault="00A11FD3" w:rsidP="00CE0C7A">
      <w:pPr>
        <w:pStyle w:val="21OutputsBulletList"/>
        <w:rPr>
          <w:color w:val="auto"/>
        </w:rPr>
      </w:pPr>
      <w:r w:rsidRPr="00CC0DFE">
        <w:rPr>
          <w:color w:val="auto"/>
        </w:rPr>
        <w:t>Monitoring report on efficacy of conservation mooring program</w:t>
      </w:r>
    </w:p>
    <w:p w14:paraId="0751B672" w14:textId="77777777" w:rsidR="00CE0C7A" w:rsidRPr="00CC0DFE" w:rsidRDefault="00CE0C7A" w:rsidP="003553F9">
      <w:pPr>
        <w:pStyle w:val="22OutcomesHeadline"/>
        <w:rPr>
          <w:color w:val="auto"/>
        </w:rPr>
      </w:pPr>
      <w:r w:rsidRPr="00CC0DFE">
        <w:rPr>
          <w:color w:val="auto"/>
        </w:rPr>
        <w:t>Outcomes:</w:t>
      </w:r>
    </w:p>
    <w:p w14:paraId="3EC8F865" w14:textId="5BD9DCF7" w:rsidR="00CE0C7A" w:rsidRPr="00CC0DFE" w:rsidRDefault="00A11FD3" w:rsidP="00CE0C7A">
      <w:pPr>
        <w:pStyle w:val="23OutcomesBulletList"/>
        <w:rPr>
          <w:color w:val="auto"/>
        </w:rPr>
      </w:pPr>
      <w:r w:rsidRPr="00CC0DFE">
        <w:rPr>
          <w:color w:val="auto"/>
        </w:rPr>
        <w:t>Reduced destruction of estuarine habitat at mooring sites</w:t>
      </w:r>
    </w:p>
    <w:p w14:paraId="3EEE1295" w14:textId="77777777" w:rsidR="00CE0C7A" w:rsidRPr="00CC0DFE" w:rsidRDefault="00CE0C7A" w:rsidP="003553F9">
      <w:pPr>
        <w:pStyle w:val="24ImplementationHeadline"/>
        <w:rPr>
          <w:color w:val="auto"/>
        </w:rPr>
      </w:pPr>
      <w:r w:rsidRPr="00CC0DFE">
        <w:rPr>
          <w:color w:val="auto"/>
        </w:rPr>
        <w:t>Implementation Metrics:</w:t>
      </w:r>
    </w:p>
    <w:p w14:paraId="4E4BBA71" w14:textId="5FBB5C98" w:rsidR="00CE0C7A" w:rsidRPr="00CC0DFE" w:rsidRDefault="00A11FD3" w:rsidP="003553F9">
      <w:pPr>
        <w:pStyle w:val="25ImplementationBulletList"/>
        <w:rPr>
          <w:color w:val="auto"/>
        </w:rPr>
      </w:pPr>
      <w:r w:rsidRPr="00CC0DFE">
        <w:rPr>
          <w:color w:val="auto"/>
        </w:rPr>
        <w:t>Number of conservation moorings in Piscataqua Region estuaries</w:t>
      </w:r>
    </w:p>
    <w:p w14:paraId="27B4CD1C" w14:textId="77777777" w:rsidR="003553F9" w:rsidRPr="00CC0DFE" w:rsidRDefault="003553F9" w:rsidP="003553F9">
      <w:pPr>
        <w:pStyle w:val="26IssuesHeadline"/>
        <w:rPr>
          <w:color w:val="auto"/>
        </w:rPr>
      </w:pPr>
      <w:r w:rsidRPr="00CC0DFE">
        <w:rPr>
          <w:color w:val="auto"/>
        </w:rPr>
        <w:t>Issues Addressed:</w:t>
      </w:r>
    </w:p>
    <w:p w14:paraId="5E2D7A98" w14:textId="77777777" w:rsidR="003553F9" w:rsidRPr="00CC0DFE" w:rsidRDefault="003553F9" w:rsidP="003553F9">
      <w:pPr>
        <w:pStyle w:val="27IssuesList"/>
        <w:rPr>
          <w:color w:val="auto"/>
        </w:rPr>
      </w:pPr>
      <w:r w:rsidRPr="00CC0DFE">
        <w:rPr>
          <w:color w:val="auto"/>
        </w:rPr>
        <w:t>Benthic Habitat</w:t>
      </w:r>
    </w:p>
    <w:p w14:paraId="0735BCFD" w14:textId="3D689796" w:rsidR="00CE0C7A" w:rsidRPr="00CC0DFE" w:rsidRDefault="003553F9" w:rsidP="00CE0C7A">
      <w:pPr>
        <w:pStyle w:val="27IssuesList"/>
        <w:rPr>
          <w:color w:val="auto"/>
        </w:rPr>
      </w:pPr>
      <w:r w:rsidRPr="00CC0DFE">
        <w:rPr>
          <w:color w:val="auto"/>
        </w:rPr>
        <w:t>Critical Species</w:t>
      </w:r>
    </w:p>
    <w:p w14:paraId="339FEA23" w14:textId="77777777" w:rsidR="00CE0C7A" w:rsidRPr="00CC0DFE" w:rsidRDefault="00CE0C7A" w:rsidP="003553F9">
      <w:pPr>
        <w:pStyle w:val="28LeadsHeadline"/>
        <w:rPr>
          <w:color w:val="auto"/>
        </w:rPr>
      </w:pPr>
      <w:r w:rsidRPr="00CC0DFE">
        <w:rPr>
          <w:color w:val="auto"/>
        </w:rPr>
        <w:t>Leads:</w:t>
      </w:r>
    </w:p>
    <w:p w14:paraId="29E7D1FC" w14:textId="77777777" w:rsidR="006E4113" w:rsidRPr="00CC0DFE" w:rsidRDefault="006E4113" w:rsidP="003553F9">
      <w:pPr>
        <w:pStyle w:val="29LeadsBulletList"/>
        <w:rPr>
          <w:color w:val="auto"/>
        </w:rPr>
      </w:pPr>
      <w:r w:rsidRPr="00CC0DFE">
        <w:rPr>
          <w:color w:val="auto"/>
        </w:rPr>
        <w:t>DNCR</w:t>
      </w:r>
    </w:p>
    <w:p w14:paraId="5CB1A756" w14:textId="77777777" w:rsidR="00A11FD3" w:rsidRPr="00CC0DFE" w:rsidRDefault="00A11FD3" w:rsidP="003553F9">
      <w:pPr>
        <w:pStyle w:val="29LeadsBulletList"/>
        <w:rPr>
          <w:color w:val="auto"/>
        </w:rPr>
      </w:pPr>
      <w:r w:rsidRPr="00CC0DFE">
        <w:rPr>
          <w:color w:val="auto"/>
        </w:rPr>
        <w:t>MDEP</w:t>
      </w:r>
    </w:p>
    <w:p w14:paraId="1E3DE9D2" w14:textId="10064C81" w:rsidR="00A11FD3" w:rsidRPr="00CC0DFE" w:rsidRDefault="00A11FD3" w:rsidP="003553F9">
      <w:pPr>
        <w:pStyle w:val="29LeadsBulletList"/>
        <w:rPr>
          <w:color w:val="auto"/>
        </w:rPr>
      </w:pPr>
      <w:r w:rsidRPr="00CC0DFE">
        <w:rPr>
          <w:color w:val="auto"/>
        </w:rPr>
        <w:t>NH Coastal Program</w:t>
      </w:r>
    </w:p>
    <w:p w14:paraId="4C4E0583" w14:textId="00C73B23" w:rsidR="00CE0C7A" w:rsidRPr="00CC0DFE" w:rsidRDefault="00A11FD3" w:rsidP="00CE0C7A">
      <w:pPr>
        <w:pStyle w:val="29LeadsBulletList"/>
        <w:rPr>
          <w:color w:val="auto"/>
        </w:rPr>
      </w:pPr>
      <w:r w:rsidRPr="00CC0DFE">
        <w:rPr>
          <w:color w:val="auto"/>
        </w:rPr>
        <w:t>PREP</w:t>
      </w:r>
    </w:p>
    <w:p w14:paraId="6836448F" w14:textId="77777777" w:rsidR="00CE0C7A" w:rsidRPr="00CC0DFE" w:rsidRDefault="00CE0C7A" w:rsidP="003553F9">
      <w:pPr>
        <w:pStyle w:val="30CooperatorsHeadline"/>
        <w:rPr>
          <w:color w:val="auto"/>
        </w:rPr>
      </w:pPr>
      <w:r w:rsidRPr="00CC0DFE">
        <w:rPr>
          <w:color w:val="auto"/>
        </w:rPr>
        <w:t>Cooperators:</w:t>
      </w:r>
    </w:p>
    <w:p w14:paraId="53C2CDEE" w14:textId="77777777" w:rsidR="00A11FD3" w:rsidRPr="00CC0DFE" w:rsidRDefault="00A11FD3" w:rsidP="003553F9">
      <w:pPr>
        <w:pStyle w:val="31CooperatorsBulletList"/>
        <w:rPr>
          <w:color w:val="auto"/>
        </w:rPr>
      </w:pPr>
      <w:r w:rsidRPr="00CC0DFE">
        <w:rPr>
          <w:color w:val="auto"/>
        </w:rPr>
        <w:t>Boaters</w:t>
      </w:r>
    </w:p>
    <w:p w14:paraId="70D23E1D" w14:textId="77777777" w:rsidR="00A11FD3" w:rsidRPr="00CC0DFE" w:rsidRDefault="00A11FD3" w:rsidP="003553F9">
      <w:pPr>
        <w:pStyle w:val="31CooperatorsBulletList"/>
        <w:rPr>
          <w:color w:val="auto"/>
        </w:rPr>
      </w:pPr>
      <w:r w:rsidRPr="00CC0DFE">
        <w:rPr>
          <w:color w:val="auto"/>
        </w:rPr>
        <w:t>Marinas</w:t>
      </w:r>
    </w:p>
    <w:p w14:paraId="3CA603BB" w14:textId="77777777" w:rsidR="00A11FD3" w:rsidRPr="00CC0DFE" w:rsidRDefault="00A11FD3" w:rsidP="003553F9">
      <w:pPr>
        <w:pStyle w:val="31CooperatorsBulletList"/>
        <w:rPr>
          <w:color w:val="auto"/>
        </w:rPr>
      </w:pPr>
      <w:r w:rsidRPr="00CC0DFE">
        <w:rPr>
          <w:color w:val="auto"/>
        </w:rPr>
        <w:t>Marine Retailers</w:t>
      </w:r>
    </w:p>
    <w:p w14:paraId="04F11737" w14:textId="76539419" w:rsidR="00CE0C7A" w:rsidRPr="00CC0DFE" w:rsidRDefault="00A11FD3" w:rsidP="003553F9">
      <w:pPr>
        <w:pStyle w:val="31CooperatorsBulletList"/>
        <w:rPr>
          <w:color w:val="auto"/>
        </w:rPr>
      </w:pPr>
      <w:r w:rsidRPr="00CC0DFE">
        <w:rPr>
          <w:color w:val="auto"/>
        </w:rPr>
        <w:t>NHDOS</w:t>
      </w:r>
    </w:p>
    <w:p w14:paraId="301456B9" w14:textId="023363BF" w:rsidR="00CE0C7A" w:rsidRPr="00CC0DFE" w:rsidRDefault="006E4113" w:rsidP="00CE0C7A">
      <w:pPr>
        <w:pStyle w:val="31CooperatorsBulletList"/>
        <w:rPr>
          <w:color w:val="auto"/>
        </w:rPr>
      </w:pPr>
      <w:r w:rsidRPr="00CC0DFE">
        <w:rPr>
          <w:color w:val="auto"/>
        </w:rPr>
        <w:t>Pease Development Authority</w:t>
      </w:r>
    </w:p>
    <w:p w14:paraId="174FC476" w14:textId="77777777" w:rsidR="00CE0C7A" w:rsidRPr="00CC0DFE" w:rsidRDefault="00CE0C7A" w:rsidP="003553F9">
      <w:pPr>
        <w:pStyle w:val="32FundingHeadline"/>
        <w:rPr>
          <w:color w:val="auto"/>
        </w:rPr>
      </w:pPr>
      <w:r w:rsidRPr="00CC0DFE">
        <w:rPr>
          <w:color w:val="auto"/>
        </w:rPr>
        <w:t>Funding:</w:t>
      </w:r>
    </w:p>
    <w:p w14:paraId="65748DF6" w14:textId="65EE6F8D" w:rsidR="00CE0C7A" w:rsidRPr="00CC0DFE" w:rsidRDefault="00A11FD3" w:rsidP="002B28E1">
      <w:pPr>
        <w:pStyle w:val="33FundingBulletList"/>
        <w:rPr>
          <w:color w:val="auto"/>
        </w:rPr>
      </w:pPr>
      <w:r w:rsidRPr="00CC0DFE">
        <w:rPr>
          <w:color w:val="auto"/>
        </w:rPr>
        <w:t>NOAA</w:t>
      </w:r>
      <w:r w:rsidR="00CE0C7A" w:rsidRPr="00CC0DFE">
        <w:rPr>
          <w:color w:val="auto"/>
        </w:rPr>
        <w:br w:type="page"/>
      </w:r>
    </w:p>
    <w:p w14:paraId="2ED164D5" w14:textId="70AEABE7" w:rsidR="00CE0C7A" w:rsidRPr="00CC0DFE" w:rsidRDefault="00CE0C7A" w:rsidP="002A15B4">
      <w:pPr>
        <w:pStyle w:val="11ActionPlanNumber"/>
        <w:rPr>
          <w:color w:val="auto"/>
        </w:rPr>
      </w:pPr>
      <w:bookmarkStart w:id="24" w:name="_Toc27718123"/>
      <w:r w:rsidRPr="00CC0DFE">
        <w:rPr>
          <w:color w:val="auto"/>
        </w:rPr>
        <w:lastRenderedPageBreak/>
        <w:t>LR-19</w:t>
      </w:r>
      <w:bookmarkEnd w:id="24"/>
    </w:p>
    <w:p w14:paraId="32161878" w14:textId="3AB3754F" w:rsidR="00CE0C7A" w:rsidRPr="00CC0DFE" w:rsidRDefault="00A27C0C" w:rsidP="002A15B4">
      <w:pPr>
        <w:pStyle w:val="12Intro"/>
        <w:rPr>
          <w:color w:val="auto"/>
        </w:rPr>
      </w:pPr>
      <w:r w:rsidRPr="00CC0DFE">
        <w:rPr>
          <w:color w:val="auto"/>
        </w:rPr>
        <w:t>Inventory, map, and implement restoration of rare habitats and habitats for rare, threatened, or endangered species</w:t>
      </w:r>
    </w:p>
    <w:p w14:paraId="13D48EF0" w14:textId="580D1BC7" w:rsidR="00CE0C7A" w:rsidRPr="00CC0DFE" w:rsidRDefault="00CE0C7A" w:rsidP="002A15B4">
      <w:pPr>
        <w:pStyle w:val="13Priority"/>
        <w:rPr>
          <w:color w:val="auto"/>
        </w:rPr>
      </w:pPr>
      <w:r w:rsidRPr="00CC0DFE">
        <w:rPr>
          <w:color w:val="auto"/>
        </w:rPr>
        <w:t>High</w:t>
      </w:r>
    </w:p>
    <w:p w14:paraId="08A5A0D3" w14:textId="09EF7E48" w:rsidR="00A27C0C" w:rsidRPr="00CC0DFE" w:rsidRDefault="00A27C0C" w:rsidP="002A15B4">
      <w:pPr>
        <w:pStyle w:val="15Background"/>
        <w:rPr>
          <w:color w:val="auto"/>
        </w:rPr>
      </w:pPr>
      <w:r w:rsidRPr="00CC0DFE">
        <w:rPr>
          <w:color w:val="auto"/>
        </w:rPr>
        <w:t>Multiple regional and state-led efforts on wildlife and habitat protection and restoration have been conducted in the Piscataqua Region. Key species and habitats of concern have been identified which include rare or exemplary habitats and habitats for rare, threatened, or endangered species and species of concern as recognized by state or federal agencies.</w:t>
      </w:r>
    </w:p>
    <w:p w14:paraId="0156B896" w14:textId="77777777" w:rsidR="00A27C0C" w:rsidRPr="00CC0DFE" w:rsidRDefault="00A27C0C" w:rsidP="002A15B4">
      <w:pPr>
        <w:pStyle w:val="15Background"/>
        <w:rPr>
          <w:color w:val="auto"/>
        </w:rPr>
      </w:pPr>
      <w:r w:rsidRPr="00CC0DFE">
        <w:rPr>
          <w:color w:val="auto"/>
        </w:rPr>
        <w:t>These programs and reports include:</w:t>
      </w:r>
    </w:p>
    <w:p w14:paraId="6A28FF42" w14:textId="1659EDFD" w:rsidR="00A27C0C" w:rsidRPr="00CC0DFE" w:rsidRDefault="00A27C0C" w:rsidP="002B28E1">
      <w:pPr>
        <w:pStyle w:val="15Background"/>
        <w:ind w:left="720"/>
        <w:rPr>
          <w:color w:val="auto"/>
        </w:rPr>
      </w:pPr>
      <w:r w:rsidRPr="00CC0DFE">
        <w:rPr>
          <w:color w:val="auto"/>
        </w:rPr>
        <w:t>The Land Conservation Plan for N</w:t>
      </w:r>
      <w:r w:rsidR="002B28E1" w:rsidRPr="00CC0DFE">
        <w:rPr>
          <w:color w:val="auto"/>
        </w:rPr>
        <w:t xml:space="preserve">ew </w:t>
      </w:r>
      <w:r w:rsidRPr="00CC0DFE">
        <w:rPr>
          <w:color w:val="auto"/>
        </w:rPr>
        <w:t>H</w:t>
      </w:r>
      <w:r w:rsidR="002B28E1" w:rsidRPr="00CC0DFE">
        <w:rPr>
          <w:color w:val="auto"/>
        </w:rPr>
        <w:t>ampshire</w:t>
      </w:r>
      <w:r w:rsidRPr="00CC0DFE">
        <w:rPr>
          <w:color w:val="auto"/>
        </w:rPr>
        <w:t>’s Coastal Watersheds</w:t>
      </w:r>
      <w:r w:rsidR="00212ED7" w:rsidRPr="00CC0DFE">
        <w:rPr>
          <w:color w:val="auto"/>
          <w:vertAlign w:val="superscript"/>
        </w:rPr>
        <w:t>1</w:t>
      </w:r>
    </w:p>
    <w:p w14:paraId="6D171A6B" w14:textId="1F613CBC" w:rsidR="00A27C0C" w:rsidRPr="00CC0DFE" w:rsidRDefault="00A27C0C" w:rsidP="002B28E1">
      <w:pPr>
        <w:pStyle w:val="15Background"/>
        <w:ind w:left="720"/>
        <w:rPr>
          <w:color w:val="auto"/>
        </w:rPr>
      </w:pPr>
      <w:r w:rsidRPr="00CC0DFE">
        <w:rPr>
          <w:color w:val="auto"/>
        </w:rPr>
        <w:t>The Land Conservation Plan for Maine’s Piscataqua Region Watersheds</w:t>
      </w:r>
      <w:r w:rsidR="00212ED7" w:rsidRPr="00CC0DFE">
        <w:rPr>
          <w:color w:val="auto"/>
          <w:vertAlign w:val="superscript"/>
        </w:rPr>
        <w:t>2</w:t>
      </w:r>
    </w:p>
    <w:p w14:paraId="26B7EEEB" w14:textId="01F66498" w:rsidR="00A27C0C" w:rsidRPr="00CC0DFE" w:rsidRDefault="00A27C0C" w:rsidP="002B28E1">
      <w:pPr>
        <w:pStyle w:val="15Background"/>
        <w:ind w:left="720"/>
        <w:rPr>
          <w:color w:val="auto"/>
        </w:rPr>
      </w:pPr>
      <w:r w:rsidRPr="00CC0DFE">
        <w:rPr>
          <w:color w:val="auto"/>
        </w:rPr>
        <w:t>Great Bay Restoration Compendium</w:t>
      </w:r>
      <w:r w:rsidR="00212ED7" w:rsidRPr="00CC0DFE">
        <w:rPr>
          <w:color w:val="auto"/>
          <w:vertAlign w:val="superscript"/>
        </w:rPr>
        <w:t>3</w:t>
      </w:r>
    </w:p>
    <w:p w14:paraId="5E3FD62C" w14:textId="67A24A3C" w:rsidR="00A27C0C" w:rsidRPr="00CC0DFE" w:rsidRDefault="00A27C0C" w:rsidP="002B28E1">
      <w:pPr>
        <w:pStyle w:val="15Background"/>
        <w:ind w:left="720"/>
        <w:rPr>
          <w:color w:val="auto"/>
        </w:rPr>
      </w:pPr>
      <w:r w:rsidRPr="00CC0DFE">
        <w:rPr>
          <w:color w:val="auto"/>
        </w:rPr>
        <w:t>Hampton Seabrook Restoration Compendium</w:t>
      </w:r>
      <w:r w:rsidR="00212ED7" w:rsidRPr="00CC0DFE">
        <w:rPr>
          <w:color w:val="auto"/>
          <w:vertAlign w:val="superscript"/>
        </w:rPr>
        <w:t>4</w:t>
      </w:r>
    </w:p>
    <w:p w14:paraId="04E15083" w14:textId="26BCB030" w:rsidR="00A27C0C" w:rsidRPr="00CC0DFE" w:rsidRDefault="00A27C0C" w:rsidP="002B28E1">
      <w:pPr>
        <w:pStyle w:val="15Background"/>
        <w:ind w:left="720"/>
        <w:rPr>
          <w:color w:val="auto"/>
        </w:rPr>
      </w:pPr>
      <w:r w:rsidRPr="00CC0DFE">
        <w:rPr>
          <w:color w:val="auto"/>
        </w:rPr>
        <w:t>Maine’s Comprehensive Wildlife Conservation Strategy (MECWCS)</w:t>
      </w:r>
      <w:r w:rsidR="00212ED7" w:rsidRPr="00CC0DFE">
        <w:rPr>
          <w:color w:val="auto"/>
          <w:vertAlign w:val="superscript"/>
        </w:rPr>
        <w:t>5</w:t>
      </w:r>
    </w:p>
    <w:p w14:paraId="1392EA61" w14:textId="6E8B78D7" w:rsidR="00A27C0C" w:rsidRPr="00CC0DFE" w:rsidRDefault="00A27C0C" w:rsidP="002B28E1">
      <w:pPr>
        <w:pStyle w:val="15Background"/>
        <w:ind w:left="720"/>
        <w:rPr>
          <w:color w:val="auto"/>
        </w:rPr>
      </w:pPr>
      <w:r w:rsidRPr="00CC0DFE">
        <w:rPr>
          <w:color w:val="auto"/>
        </w:rPr>
        <w:t>New Hampshire Wildlife Action Plan (NHWAP)</w:t>
      </w:r>
      <w:r w:rsidR="00212ED7" w:rsidRPr="00CC0DFE">
        <w:rPr>
          <w:color w:val="auto"/>
          <w:vertAlign w:val="superscript"/>
        </w:rPr>
        <w:t>6</w:t>
      </w:r>
    </w:p>
    <w:p w14:paraId="6CEBC5D7" w14:textId="7A53350D" w:rsidR="00CE0C7A" w:rsidRPr="00CC0DFE" w:rsidRDefault="00A27C0C" w:rsidP="002A15B4">
      <w:pPr>
        <w:pStyle w:val="15Background"/>
        <w:rPr>
          <w:color w:val="auto"/>
        </w:rPr>
      </w:pPr>
      <w:r w:rsidRPr="00CC0DFE">
        <w:rPr>
          <w:color w:val="auto"/>
        </w:rPr>
        <w:t>Many of these evaluations relied on remote imagery and habitat suitability models to determine the presence of species important for protection and restoration. Additional efforts in local surveying and compilation of local knowledge of habitat and species distribution will greatly assist in prioritizing restoration projects.</w:t>
      </w:r>
    </w:p>
    <w:p w14:paraId="2C11C69D" w14:textId="77777777" w:rsidR="00CE0C7A" w:rsidRPr="00CC0DFE" w:rsidRDefault="00CE0C7A" w:rsidP="002A15B4">
      <w:pPr>
        <w:pStyle w:val="16ActivitesHeadline"/>
        <w:rPr>
          <w:color w:val="auto"/>
        </w:rPr>
      </w:pPr>
      <w:r w:rsidRPr="00CC0DFE">
        <w:rPr>
          <w:color w:val="auto"/>
        </w:rPr>
        <w:t>ACTIVITIES:</w:t>
      </w:r>
    </w:p>
    <w:p w14:paraId="7519567D" w14:textId="77777777" w:rsidR="004359E3" w:rsidRPr="00CC0DFE" w:rsidRDefault="004359E3" w:rsidP="002A15B4">
      <w:pPr>
        <w:pStyle w:val="17Activities"/>
        <w:rPr>
          <w:color w:val="auto"/>
        </w:rPr>
      </w:pPr>
      <w:r w:rsidRPr="00CC0DFE">
        <w:rPr>
          <w:color w:val="auto"/>
        </w:rPr>
        <w:t>Support local field-based surveys and mapping of species and habitats of concern to improve effectiveness of conservation efforts.</w:t>
      </w:r>
    </w:p>
    <w:p w14:paraId="7E37328A" w14:textId="269AD93C" w:rsidR="004359E3" w:rsidRPr="00CC0DFE" w:rsidRDefault="004359E3" w:rsidP="002A15B4">
      <w:pPr>
        <w:pStyle w:val="17Activities"/>
        <w:rPr>
          <w:color w:val="auto"/>
        </w:rPr>
      </w:pPr>
      <w:r w:rsidRPr="00CC0DFE">
        <w:rPr>
          <w:color w:val="auto"/>
        </w:rPr>
        <w:t>Prioritize habitat restoration implementation using best available data and opportunities.</w:t>
      </w:r>
      <w:r w:rsidRPr="00CC0DFE">
        <w:rPr>
          <w:color w:val="auto"/>
          <w:vertAlign w:val="superscript"/>
        </w:rPr>
        <w:t>1,2,3,4,5,6</w:t>
      </w:r>
    </w:p>
    <w:p w14:paraId="0A5FEF8B" w14:textId="77777777" w:rsidR="004359E3" w:rsidRPr="00CC0DFE" w:rsidRDefault="004359E3" w:rsidP="002A15B4">
      <w:pPr>
        <w:pStyle w:val="17Activities"/>
        <w:rPr>
          <w:color w:val="auto"/>
        </w:rPr>
      </w:pPr>
      <w:r w:rsidRPr="00CC0DFE">
        <w:rPr>
          <w:color w:val="auto"/>
        </w:rPr>
        <w:t>Compile spatial data on current and potential restoration locations to facilitate spatial planning efforts in the Region.</w:t>
      </w:r>
    </w:p>
    <w:p w14:paraId="14D3A0BD" w14:textId="77777777" w:rsidR="004359E3" w:rsidRPr="00CC0DFE" w:rsidRDefault="004359E3" w:rsidP="002A15B4">
      <w:pPr>
        <w:pStyle w:val="17Activities"/>
        <w:rPr>
          <w:color w:val="auto"/>
        </w:rPr>
      </w:pPr>
      <w:r w:rsidRPr="00CC0DFE">
        <w:rPr>
          <w:color w:val="auto"/>
        </w:rPr>
        <w:t>Support implementation of restoration projects at the local and regional level.</w:t>
      </w:r>
    </w:p>
    <w:p w14:paraId="40FD321A" w14:textId="2575488E" w:rsidR="00CE0C7A" w:rsidRPr="00CC0DFE" w:rsidRDefault="004359E3" w:rsidP="002A15B4">
      <w:pPr>
        <w:pStyle w:val="17Activities"/>
        <w:rPr>
          <w:color w:val="auto"/>
        </w:rPr>
      </w:pPr>
      <w:r w:rsidRPr="00CC0DFE">
        <w:rPr>
          <w:color w:val="auto"/>
        </w:rPr>
        <w:t>Support protection of high quality and restored habitats.</w:t>
      </w:r>
    </w:p>
    <w:p w14:paraId="70A61E4E" w14:textId="77777777" w:rsidR="00CE0C7A" w:rsidRPr="00CC0DFE" w:rsidRDefault="00CE0C7A" w:rsidP="00212ED7">
      <w:pPr>
        <w:pStyle w:val="18MeasuringProgress"/>
        <w:rPr>
          <w:color w:val="auto"/>
        </w:rPr>
      </w:pPr>
      <w:r w:rsidRPr="00CC0DFE">
        <w:rPr>
          <w:color w:val="auto"/>
        </w:rPr>
        <w:lastRenderedPageBreak/>
        <w:t>MEASURING PROGRESS:</w:t>
      </w:r>
    </w:p>
    <w:p w14:paraId="2FE580F6" w14:textId="77777777" w:rsidR="00CE0C7A" w:rsidRPr="00CC0DFE" w:rsidRDefault="00CE0C7A" w:rsidP="00212ED7">
      <w:pPr>
        <w:pStyle w:val="19OutputsHeadline"/>
        <w:rPr>
          <w:color w:val="auto"/>
        </w:rPr>
      </w:pPr>
      <w:r w:rsidRPr="00CC0DFE">
        <w:rPr>
          <w:color w:val="auto"/>
        </w:rPr>
        <w:t>Outputs:</w:t>
      </w:r>
    </w:p>
    <w:p w14:paraId="0FAEF5D9" w14:textId="77777777" w:rsidR="004359E3" w:rsidRPr="00CC0DFE" w:rsidRDefault="004359E3" w:rsidP="00212ED7">
      <w:pPr>
        <w:pStyle w:val="21OutputsBulletList"/>
        <w:rPr>
          <w:color w:val="auto"/>
        </w:rPr>
      </w:pPr>
      <w:r w:rsidRPr="00CC0DFE">
        <w:rPr>
          <w:color w:val="auto"/>
        </w:rPr>
        <w:t>Field-verified maps of rare habitat/species occurrences</w:t>
      </w:r>
    </w:p>
    <w:p w14:paraId="7F6EBBF0" w14:textId="77777777" w:rsidR="004359E3" w:rsidRPr="00CC0DFE" w:rsidRDefault="004359E3" w:rsidP="00212ED7">
      <w:pPr>
        <w:pStyle w:val="21OutputsBulletList"/>
        <w:rPr>
          <w:color w:val="auto"/>
        </w:rPr>
      </w:pPr>
      <w:r w:rsidRPr="00CC0DFE">
        <w:rPr>
          <w:color w:val="auto"/>
        </w:rPr>
        <w:t>List of prioritized habitat restoration projects</w:t>
      </w:r>
    </w:p>
    <w:p w14:paraId="75962B7D" w14:textId="77777777" w:rsidR="004359E3" w:rsidRPr="00CC0DFE" w:rsidRDefault="004359E3" w:rsidP="00212ED7">
      <w:pPr>
        <w:pStyle w:val="21OutputsBulletList"/>
        <w:rPr>
          <w:color w:val="auto"/>
        </w:rPr>
      </w:pPr>
      <w:r w:rsidRPr="00CC0DFE">
        <w:rPr>
          <w:color w:val="auto"/>
        </w:rPr>
        <w:t xml:space="preserve">Spatial data for estuarine planning </w:t>
      </w:r>
    </w:p>
    <w:p w14:paraId="64FD6095" w14:textId="48EDCBBE" w:rsidR="00CE0C7A" w:rsidRPr="00CC0DFE" w:rsidRDefault="004359E3" w:rsidP="00CE0C7A">
      <w:pPr>
        <w:pStyle w:val="21OutputsBulletList"/>
        <w:rPr>
          <w:color w:val="auto"/>
        </w:rPr>
      </w:pPr>
      <w:r w:rsidRPr="00CC0DFE">
        <w:rPr>
          <w:color w:val="auto"/>
        </w:rPr>
        <w:t>Restoration projects</w:t>
      </w:r>
    </w:p>
    <w:p w14:paraId="676F2BCA" w14:textId="77777777" w:rsidR="00CE0C7A" w:rsidRPr="00CC0DFE" w:rsidRDefault="00CE0C7A" w:rsidP="00212ED7">
      <w:pPr>
        <w:pStyle w:val="22OutcomesHeadline"/>
        <w:rPr>
          <w:color w:val="auto"/>
        </w:rPr>
      </w:pPr>
      <w:r w:rsidRPr="00CC0DFE">
        <w:rPr>
          <w:color w:val="auto"/>
        </w:rPr>
        <w:t>Outcomes:</w:t>
      </w:r>
    </w:p>
    <w:p w14:paraId="2BEC61B1" w14:textId="2F6A263D" w:rsidR="004359E3" w:rsidRPr="00CC0DFE" w:rsidRDefault="004359E3" w:rsidP="00212ED7">
      <w:pPr>
        <w:pStyle w:val="23OutcomesBulletList"/>
        <w:rPr>
          <w:color w:val="auto"/>
        </w:rPr>
      </w:pPr>
      <w:r w:rsidRPr="00CC0DFE">
        <w:rPr>
          <w:color w:val="auto"/>
        </w:rPr>
        <w:t>Restoration and permanent protection of key habitats</w:t>
      </w:r>
    </w:p>
    <w:p w14:paraId="3ED73D14" w14:textId="30BB8B63" w:rsidR="00CE0C7A" w:rsidRPr="00CC0DFE" w:rsidRDefault="004359E3" w:rsidP="00212ED7">
      <w:pPr>
        <w:pStyle w:val="23OutcomesBulletList"/>
        <w:rPr>
          <w:color w:val="auto"/>
        </w:rPr>
      </w:pPr>
      <w:r w:rsidRPr="00CC0DFE">
        <w:rPr>
          <w:color w:val="auto"/>
        </w:rPr>
        <w:t>Better coordination of restoration efforts</w:t>
      </w:r>
    </w:p>
    <w:p w14:paraId="624EF225" w14:textId="77777777" w:rsidR="00CE0C7A" w:rsidRPr="00CC0DFE" w:rsidRDefault="00CE0C7A" w:rsidP="00212ED7">
      <w:pPr>
        <w:pStyle w:val="24ImplementationHeadline"/>
        <w:rPr>
          <w:color w:val="auto"/>
        </w:rPr>
      </w:pPr>
      <w:r w:rsidRPr="00CC0DFE">
        <w:rPr>
          <w:color w:val="auto"/>
        </w:rPr>
        <w:t>Implementation Metrics:</w:t>
      </w:r>
    </w:p>
    <w:p w14:paraId="09AC5308" w14:textId="0DB7F01F" w:rsidR="00CE0C7A" w:rsidRPr="00CC0DFE" w:rsidRDefault="004359E3" w:rsidP="00212ED7">
      <w:pPr>
        <w:pStyle w:val="25ImplementationBulletList"/>
        <w:rPr>
          <w:color w:val="auto"/>
        </w:rPr>
      </w:pPr>
      <w:r w:rsidRPr="00CC0DFE">
        <w:rPr>
          <w:color w:val="auto"/>
        </w:rPr>
        <w:t>None</w:t>
      </w:r>
    </w:p>
    <w:p w14:paraId="652723F7" w14:textId="77777777" w:rsidR="002A15B4" w:rsidRPr="00CC0DFE" w:rsidRDefault="002A15B4" w:rsidP="00212ED7">
      <w:pPr>
        <w:pStyle w:val="26IssuesHeadline"/>
        <w:rPr>
          <w:color w:val="auto"/>
        </w:rPr>
      </w:pPr>
      <w:r w:rsidRPr="00CC0DFE">
        <w:rPr>
          <w:color w:val="auto"/>
        </w:rPr>
        <w:t>Issues Addressed:</w:t>
      </w:r>
    </w:p>
    <w:p w14:paraId="299B9878" w14:textId="77777777" w:rsidR="002A15B4" w:rsidRPr="00CC0DFE" w:rsidRDefault="002A15B4" w:rsidP="00212ED7">
      <w:pPr>
        <w:pStyle w:val="27IssuesList"/>
        <w:rPr>
          <w:color w:val="auto"/>
        </w:rPr>
      </w:pPr>
      <w:r w:rsidRPr="00CC0DFE">
        <w:rPr>
          <w:color w:val="auto"/>
        </w:rPr>
        <w:t>Critical Species</w:t>
      </w:r>
    </w:p>
    <w:p w14:paraId="5134EFFC" w14:textId="77777777" w:rsidR="002A15B4" w:rsidRPr="00CC0DFE" w:rsidRDefault="002A15B4" w:rsidP="00212ED7">
      <w:pPr>
        <w:pStyle w:val="27IssuesList"/>
        <w:rPr>
          <w:color w:val="auto"/>
        </w:rPr>
      </w:pPr>
      <w:r w:rsidRPr="00CC0DFE">
        <w:rPr>
          <w:color w:val="auto"/>
        </w:rPr>
        <w:t>Habitat</w:t>
      </w:r>
    </w:p>
    <w:p w14:paraId="01BAB226" w14:textId="77777777" w:rsidR="00CE0C7A" w:rsidRPr="00CC0DFE" w:rsidRDefault="00CE0C7A" w:rsidP="00212ED7">
      <w:pPr>
        <w:pStyle w:val="28LeadsHeadline"/>
        <w:rPr>
          <w:color w:val="auto"/>
        </w:rPr>
      </w:pPr>
      <w:r w:rsidRPr="00CC0DFE">
        <w:rPr>
          <w:color w:val="auto"/>
        </w:rPr>
        <w:t>Leads:</w:t>
      </w:r>
    </w:p>
    <w:p w14:paraId="2B034BFD" w14:textId="515E345D" w:rsidR="00CE0C7A" w:rsidRPr="00CC0DFE" w:rsidRDefault="004359E3" w:rsidP="00CE0C7A">
      <w:pPr>
        <w:pStyle w:val="29LeadsBulletList"/>
        <w:rPr>
          <w:color w:val="auto"/>
        </w:rPr>
      </w:pPr>
      <w:r w:rsidRPr="00CC0DFE">
        <w:rPr>
          <w:color w:val="auto"/>
        </w:rPr>
        <w:t>TNC-NH</w:t>
      </w:r>
    </w:p>
    <w:p w14:paraId="3886E514" w14:textId="77777777" w:rsidR="00CE0C7A" w:rsidRPr="00CC0DFE" w:rsidRDefault="00CE0C7A" w:rsidP="00212ED7">
      <w:pPr>
        <w:pStyle w:val="30CooperatorsHeadline"/>
        <w:rPr>
          <w:color w:val="auto"/>
        </w:rPr>
      </w:pPr>
      <w:r w:rsidRPr="00CC0DFE">
        <w:rPr>
          <w:color w:val="auto"/>
        </w:rPr>
        <w:t>Cooperators:</w:t>
      </w:r>
    </w:p>
    <w:p w14:paraId="6A1F566B" w14:textId="77777777" w:rsidR="004359E3" w:rsidRPr="00CC0DFE" w:rsidRDefault="004359E3" w:rsidP="00212ED7">
      <w:pPr>
        <w:pStyle w:val="31CooperatorsBulletList"/>
        <w:rPr>
          <w:color w:val="auto"/>
        </w:rPr>
      </w:pPr>
      <w:proofErr w:type="gramStart"/>
      <w:r w:rsidRPr="00CC0DFE">
        <w:rPr>
          <w:color w:val="auto"/>
        </w:rPr>
        <w:t>Land Owners</w:t>
      </w:r>
      <w:proofErr w:type="gramEnd"/>
    </w:p>
    <w:p w14:paraId="7BC4328C" w14:textId="77777777" w:rsidR="004359E3" w:rsidRPr="00CC0DFE" w:rsidRDefault="004359E3" w:rsidP="00212ED7">
      <w:pPr>
        <w:pStyle w:val="31CooperatorsBulletList"/>
        <w:rPr>
          <w:color w:val="auto"/>
        </w:rPr>
      </w:pPr>
      <w:r w:rsidRPr="00CC0DFE">
        <w:rPr>
          <w:color w:val="auto"/>
        </w:rPr>
        <w:t>Land Protection Organizations</w:t>
      </w:r>
    </w:p>
    <w:p w14:paraId="09D27829" w14:textId="77777777" w:rsidR="004359E3" w:rsidRPr="00CC0DFE" w:rsidRDefault="004359E3" w:rsidP="00212ED7">
      <w:pPr>
        <w:pStyle w:val="31CooperatorsBulletList"/>
        <w:rPr>
          <w:color w:val="auto"/>
        </w:rPr>
      </w:pPr>
      <w:r w:rsidRPr="00CC0DFE">
        <w:rPr>
          <w:color w:val="auto"/>
        </w:rPr>
        <w:t>MDIFW</w:t>
      </w:r>
    </w:p>
    <w:p w14:paraId="479C8340" w14:textId="77777777" w:rsidR="002B28E1" w:rsidRPr="00CC0DFE" w:rsidRDefault="002B28E1" w:rsidP="002B28E1">
      <w:pPr>
        <w:pStyle w:val="31CooperatorsBulletList"/>
        <w:rPr>
          <w:color w:val="auto"/>
        </w:rPr>
      </w:pPr>
      <w:r w:rsidRPr="00CC0DFE">
        <w:rPr>
          <w:color w:val="auto"/>
        </w:rPr>
        <w:t>ME Natural Areas Program</w:t>
      </w:r>
    </w:p>
    <w:p w14:paraId="7492A084" w14:textId="554316E7" w:rsidR="004359E3" w:rsidRPr="00CC0DFE" w:rsidRDefault="004359E3" w:rsidP="00212ED7">
      <w:pPr>
        <w:pStyle w:val="31CooperatorsBulletList"/>
        <w:rPr>
          <w:color w:val="auto"/>
        </w:rPr>
      </w:pPr>
      <w:r w:rsidRPr="00CC0DFE">
        <w:rPr>
          <w:color w:val="auto"/>
        </w:rPr>
        <w:t>Municipalities</w:t>
      </w:r>
    </w:p>
    <w:p w14:paraId="5C51CE9C" w14:textId="77777777" w:rsidR="004359E3" w:rsidRPr="00CC0DFE" w:rsidRDefault="004359E3" w:rsidP="00212ED7">
      <w:pPr>
        <w:pStyle w:val="31CooperatorsBulletList"/>
        <w:rPr>
          <w:color w:val="auto"/>
        </w:rPr>
      </w:pPr>
      <w:r w:rsidRPr="00CC0DFE">
        <w:rPr>
          <w:color w:val="auto"/>
        </w:rPr>
        <w:t>NH Natural Heritage Bureau</w:t>
      </w:r>
    </w:p>
    <w:p w14:paraId="69C698CD" w14:textId="77777777" w:rsidR="004359E3" w:rsidRPr="00CC0DFE" w:rsidRDefault="004359E3" w:rsidP="00212ED7">
      <w:pPr>
        <w:pStyle w:val="31CooperatorsBulletList"/>
        <w:rPr>
          <w:color w:val="auto"/>
        </w:rPr>
      </w:pPr>
      <w:r w:rsidRPr="00CC0DFE">
        <w:rPr>
          <w:color w:val="auto"/>
        </w:rPr>
        <w:t>NHDES</w:t>
      </w:r>
    </w:p>
    <w:p w14:paraId="47A721C0" w14:textId="77777777" w:rsidR="004359E3" w:rsidRPr="00CC0DFE" w:rsidRDefault="004359E3" w:rsidP="00212ED7">
      <w:pPr>
        <w:pStyle w:val="31CooperatorsBulletList"/>
        <w:rPr>
          <w:color w:val="auto"/>
        </w:rPr>
      </w:pPr>
      <w:r w:rsidRPr="00CC0DFE">
        <w:rPr>
          <w:color w:val="auto"/>
        </w:rPr>
        <w:t>NHFGD</w:t>
      </w:r>
    </w:p>
    <w:p w14:paraId="2253F0B2" w14:textId="77777777" w:rsidR="004359E3" w:rsidRPr="00CC0DFE" w:rsidRDefault="004359E3" w:rsidP="00212ED7">
      <w:pPr>
        <w:pStyle w:val="31CooperatorsBulletList"/>
        <w:rPr>
          <w:color w:val="auto"/>
        </w:rPr>
      </w:pPr>
      <w:r w:rsidRPr="00CC0DFE">
        <w:rPr>
          <w:color w:val="auto"/>
        </w:rPr>
        <w:t>NRCS</w:t>
      </w:r>
    </w:p>
    <w:p w14:paraId="7DACF60D" w14:textId="77777777" w:rsidR="004359E3" w:rsidRPr="00CC0DFE" w:rsidRDefault="004359E3" w:rsidP="00212ED7">
      <w:pPr>
        <w:pStyle w:val="31CooperatorsBulletList"/>
        <w:rPr>
          <w:color w:val="auto"/>
        </w:rPr>
      </w:pPr>
      <w:r w:rsidRPr="00CC0DFE">
        <w:rPr>
          <w:color w:val="auto"/>
        </w:rPr>
        <w:t>PREP</w:t>
      </w:r>
    </w:p>
    <w:p w14:paraId="187C7F8F" w14:textId="77777777" w:rsidR="004359E3" w:rsidRPr="00CC0DFE" w:rsidRDefault="004359E3" w:rsidP="00212ED7">
      <w:pPr>
        <w:pStyle w:val="31CooperatorsBulletList"/>
        <w:rPr>
          <w:color w:val="auto"/>
        </w:rPr>
      </w:pPr>
      <w:r w:rsidRPr="00CC0DFE">
        <w:rPr>
          <w:color w:val="auto"/>
        </w:rPr>
        <w:t>RCCD</w:t>
      </w:r>
    </w:p>
    <w:p w14:paraId="58B6DBE8" w14:textId="77777777" w:rsidR="004359E3" w:rsidRPr="00CC0DFE" w:rsidRDefault="004359E3" w:rsidP="00212ED7">
      <w:pPr>
        <w:pStyle w:val="31CooperatorsBulletList"/>
        <w:rPr>
          <w:color w:val="auto"/>
        </w:rPr>
      </w:pPr>
      <w:r w:rsidRPr="00CC0DFE">
        <w:rPr>
          <w:color w:val="auto"/>
        </w:rPr>
        <w:t>SCCD</w:t>
      </w:r>
    </w:p>
    <w:p w14:paraId="7C9B5984" w14:textId="77777777" w:rsidR="004359E3" w:rsidRPr="00CC0DFE" w:rsidRDefault="004359E3" w:rsidP="00212ED7">
      <w:pPr>
        <w:pStyle w:val="31CooperatorsBulletList"/>
        <w:rPr>
          <w:color w:val="auto"/>
        </w:rPr>
      </w:pPr>
      <w:r w:rsidRPr="00CC0DFE">
        <w:rPr>
          <w:color w:val="auto"/>
        </w:rPr>
        <w:t>USFWS</w:t>
      </w:r>
    </w:p>
    <w:p w14:paraId="1D31A8EC" w14:textId="615966C9" w:rsidR="00CE0C7A" w:rsidRPr="00CC0DFE" w:rsidRDefault="004359E3" w:rsidP="00CE0C7A">
      <w:pPr>
        <w:pStyle w:val="31CooperatorsBulletList"/>
        <w:rPr>
          <w:color w:val="auto"/>
        </w:rPr>
      </w:pPr>
      <w:r w:rsidRPr="00CC0DFE">
        <w:rPr>
          <w:color w:val="auto"/>
        </w:rPr>
        <w:t>YCWCD</w:t>
      </w:r>
    </w:p>
    <w:p w14:paraId="152A390F" w14:textId="77777777" w:rsidR="00CE0C7A" w:rsidRPr="00CC0DFE" w:rsidRDefault="00CE0C7A" w:rsidP="00212ED7">
      <w:pPr>
        <w:pStyle w:val="32FundingHeadline"/>
        <w:rPr>
          <w:color w:val="auto"/>
        </w:rPr>
      </w:pPr>
      <w:r w:rsidRPr="00CC0DFE">
        <w:rPr>
          <w:color w:val="auto"/>
        </w:rPr>
        <w:lastRenderedPageBreak/>
        <w:t>Funding:</w:t>
      </w:r>
    </w:p>
    <w:p w14:paraId="4847AE2A" w14:textId="77777777" w:rsidR="004359E3" w:rsidRPr="00CC0DFE" w:rsidRDefault="004359E3" w:rsidP="00212ED7">
      <w:pPr>
        <w:pStyle w:val="33FundingBulletList"/>
        <w:rPr>
          <w:color w:val="auto"/>
        </w:rPr>
      </w:pPr>
      <w:proofErr w:type="gramStart"/>
      <w:r w:rsidRPr="00CC0DFE">
        <w:rPr>
          <w:color w:val="auto"/>
        </w:rPr>
        <w:t>Land Owners</w:t>
      </w:r>
      <w:proofErr w:type="gramEnd"/>
    </w:p>
    <w:p w14:paraId="0DF2AFFE" w14:textId="77777777" w:rsidR="004359E3" w:rsidRPr="00CC0DFE" w:rsidRDefault="004359E3" w:rsidP="00212ED7">
      <w:pPr>
        <w:pStyle w:val="33FundingBulletList"/>
        <w:rPr>
          <w:color w:val="auto"/>
        </w:rPr>
      </w:pPr>
      <w:r w:rsidRPr="00CC0DFE">
        <w:rPr>
          <w:color w:val="auto"/>
        </w:rPr>
        <w:t>Municipalities</w:t>
      </w:r>
    </w:p>
    <w:p w14:paraId="0DE68ED0" w14:textId="77777777" w:rsidR="004359E3" w:rsidRPr="00CC0DFE" w:rsidRDefault="004359E3" w:rsidP="00212ED7">
      <w:pPr>
        <w:pStyle w:val="33FundingBulletList"/>
        <w:rPr>
          <w:color w:val="auto"/>
        </w:rPr>
      </w:pPr>
      <w:r w:rsidRPr="00CC0DFE">
        <w:rPr>
          <w:color w:val="auto"/>
        </w:rPr>
        <w:t>NOAA</w:t>
      </w:r>
    </w:p>
    <w:p w14:paraId="6D9D0701" w14:textId="77777777" w:rsidR="004359E3" w:rsidRPr="00CC0DFE" w:rsidRDefault="004359E3" w:rsidP="00212ED7">
      <w:pPr>
        <w:pStyle w:val="33FundingBulletList"/>
        <w:rPr>
          <w:color w:val="auto"/>
        </w:rPr>
      </w:pPr>
      <w:r w:rsidRPr="00CC0DFE">
        <w:rPr>
          <w:color w:val="auto"/>
        </w:rPr>
        <w:t>NRCS</w:t>
      </w:r>
    </w:p>
    <w:p w14:paraId="78AF01CD" w14:textId="44208748" w:rsidR="00CE0C7A" w:rsidRPr="00CC0DFE" w:rsidRDefault="004359E3" w:rsidP="00CE0C7A">
      <w:pPr>
        <w:pStyle w:val="33FundingBulletList"/>
        <w:rPr>
          <w:color w:val="auto"/>
        </w:rPr>
      </w:pPr>
      <w:r w:rsidRPr="00CC0DFE">
        <w:rPr>
          <w:color w:val="auto"/>
        </w:rPr>
        <w:t>USFWS</w:t>
      </w:r>
    </w:p>
    <w:p w14:paraId="4D28E342" w14:textId="77777777" w:rsidR="00212ED7" w:rsidRPr="00CC0DFE" w:rsidRDefault="00212ED7" w:rsidP="00212ED7">
      <w:pPr>
        <w:pStyle w:val="34CriticalGuidanceHeadline"/>
        <w:rPr>
          <w:color w:val="auto"/>
        </w:rPr>
      </w:pPr>
      <w:r w:rsidRPr="00CC0DFE">
        <w:rPr>
          <w:color w:val="auto"/>
        </w:rPr>
        <w:t>Critical Guidance:</w:t>
      </w:r>
    </w:p>
    <w:p w14:paraId="34A32DB3" w14:textId="77777777" w:rsidR="00212ED7" w:rsidRPr="00CC0DFE" w:rsidRDefault="00212ED7" w:rsidP="00212ED7">
      <w:pPr>
        <w:pStyle w:val="35Footnotes"/>
        <w:rPr>
          <w:color w:val="auto"/>
        </w:rPr>
      </w:pPr>
      <w:r w:rsidRPr="00CC0DFE">
        <w:rPr>
          <w:color w:val="auto"/>
          <w:vertAlign w:val="superscript"/>
        </w:rPr>
        <w:t>1</w:t>
      </w:r>
      <w:r w:rsidRPr="00CC0DFE">
        <w:rPr>
          <w:color w:val="auto"/>
        </w:rPr>
        <w:t xml:space="preserve">Zankel, Copeland, Ingraham, Robinson, Sinnott, </w:t>
      </w:r>
      <w:proofErr w:type="spellStart"/>
      <w:r w:rsidRPr="00CC0DFE">
        <w:rPr>
          <w:color w:val="auto"/>
        </w:rPr>
        <w:t>Sundquist</w:t>
      </w:r>
      <w:proofErr w:type="spellEnd"/>
      <w:r w:rsidRPr="00CC0DFE">
        <w:rPr>
          <w:color w:val="auto"/>
        </w:rPr>
        <w:t xml:space="preserve">, Walker, &amp; Alford. 2006. The Land Conservation Plan for New Hampshire’s Coastal Watershed. </w:t>
      </w:r>
    </w:p>
    <w:p w14:paraId="731CF3E1" w14:textId="77777777" w:rsidR="00212ED7" w:rsidRPr="00CC0DFE" w:rsidRDefault="00212ED7" w:rsidP="00212ED7">
      <w:pPr>
        <w:pStyle w:val="35Footnotes"/>
        <w:rPr>
          <w:color w:val="auto"/>
        </w:rPr>
      </w:pPr>
      <w:r w:rsidRPr="00CC0DFE">
        <w:rPr>
          <w:color w:val="auto"/>
          <w:vertAlign w:val="superscript"/>
        </w:rPr>
        <w:t>2</w:t>
      </w:r>
      <w:r w:rsidRPr="00CC0DFE">
        <w:rPr>
          <w:color w:val="auto"/>
        </w:rPr>
        <w:t xml:space="preserve">Walker, Smith, Schumacher, </w:t>
      </w:r>
      <w:proofErr w:type="spellStart"/>
      <w:r w:rsidRPr="00CC0DFE">
        <w:rPr>
          <w:color w:val="auto"/>
        </w:rPr>
        <w:t>Czapiga</w:t>
      </w:r>
      <w:proofErr w:type="spellEnd"/>
      <w:r w:rsidRPr="00CC0DFE">
        <w:rPr>
          <w:color w:val="auto"/>
        </w:rPr>
        <w:t xml:space="preserve">, Sowers, Oman-Saltmarsh &amp; </w:t>
      </w:r>
      <w:proofErr w:type="spellStart"/>
      <w:r w:rsidRPr="00CC0DFE">
        <w:rPr>
          <w:color w:val="auto"/>
        </w:rPr>
        <w:t>Dest</w:t>
      </w:r>
      <w:proofErr w:type="spellEnd"/>
      <w:r w:rsidRPr="00CC0DFE">
        <w:rPr>
          <w:color w:val="auto"/>
        </w:rPr>
        <w:t>. 2010. The Land Conservation Plan for Maine’s Piscataqua Region Watersheds.</w:t>
      </w:r>
    </w:p>
    <w:p w14:paraId="38C5065C" w14:textId="77777777" w:rsidR="00212ED7" w:rsidRPr="00CC0DFE" w:rsidRDefault="00212ED7" w:rsidP="00212ED7">
      <w:pPr>
        <w:pStyle w:val="35Footnotes"/>
        <w:rPr>
          <w:color w:val="auto"/>
        </w:rPr>
      </w:pPr>
      <w:r w:rsidRPr="00CC0DFE">
        <w:rPr>
          <w:color w:val="auto"/>
          <w:vertAlign w:val="superscript"/>
        </w:rPr>
        <w:t>3</w:t>
      </w:r>
      <w:r w:rsidRPr="00CC0DFE">
        <w:rPr>
          <w:color w:val="auto"/>
        </w:rPr>
        <w:t>Odell, Eberhardt, Burdick, &amp; Ingraham. 2006. Great Bay Estuary Restoration Compendium.</w:t>
      </w:r>
    </w:p>
    <w:p w14:paraId="7991C891" w14:textId="5525F666" w:rsidR="00212ED7" w:rsidRPr="00CC0DFE" w:rsidRDefault="00212ED7" w:rsidP="00212ED7">
      <w:pPr>
        <w:pStyle w:val="35Footnotes"/>
        <w:rPr>
          <w:color w:val="auto"/>
        </w:rPr>
      </w:pPr>
      <w:r w:rsidRPr="00CC0DFE">
        <w:rPr>
          <w:color w:val="auto"/>
          <w:vertAlign w:val="superscript"/>
        </w:rPr>
        <w:t>4</w:t>
      </w:r>
      <w:r w:rsidRPr="00CC0DFE">
        <w:rPr>
          <w:color w:val="auto"/>
        </w:rPr>
        <w:t>Eberhardt &amp; Burdick. 2009. Hampton-Seabrook Estuary Habitat Restoration Compendium.</w:t>
      </w:r>
    </w:p>
    <w:p w14:paraId="68C85803" w14:textId="77777777" w:rsidR="00212ED7" w:rsidRPr="00CC0DFE" w:rsidRDefault="00212ED7" w:rsidP="00212ED7">
      <w:pPr>
        <w:pStyle w:val="35Footnotes"/>
        <w:rPr>
          <w:color w:val="auto"/>
        </w:rPr>
      </w:pPr>
      <w:r w:rsidRPr="00CC0DFE">
        <w:rPr>
          <w:color w:val="auto"/>
          <w:vertAlign w:val="superscript"/>
        </w:rPr>
        <w:t>5</w:t>
      </w:r>
      <w:r w:rsidRPr="00CC0DFE">
        <w:rPr>
          <w:color w:val="auto"/>
        </w:rPr>
        <w:t xml:space="preserve">Maine Department of Inland Fisheries &amp; Wildlife. 2005. Maine’s Comprehensive Wildlife Conservation Strategy. </w:t>
      </w:r>
    </w:p>
    <w:p w14:paraId="338C7781" w14:textId="05BBA105" w:rsidR="00CE0C7A" w:rsidRPr="00CC0DFE" w:rsidRDefault="00212ED7" w:rsidP="002B28E1">
      <w:pPr>
        <w:pStyle w:val="35Footnotes"/>
        <w:rPr>
          <w:color w:val="auto"/>
        </w:rPr>
      </w:pPr>
      <w:r w:rsidRPr="00CC0DFE">
        <w:rPr>
          <w:color w:val="auto"/>
          <w:vertAlign w:val="superscript"/>
        </w:rPr>
        <w:t>6</w:t>
      </w:r>
      <w:r w:rsidRPr="00CC0DFE">
        <w:rPr>
          <w:color w:val="auto"/>
        </w:rPr>
        <w:t xml:space="preserve">New Hampshire Fish &amp; Game Department. 2015. New Hampshire Wildlife Action Plan. </w:t>
      </w:r>
      <w:r w:rsidR="00CE0C7A" w:rsidRPr="00CC0DFE">
        <w:rPr>
          <w:color w:val="auto"/>
        </w:rPr>
        <w:br w:type="page"/>
      </w:r>
    </w:p>
    <w:p w14:paraId="6A54E72D" w14:textId="6AD4EC9A" w:rsidR="00CE0C7A" w:rsidRPr="00CC0DFE" w:rsidRDefault="00CE0C7A" w:rsidP="00487264">
      <w:pPr>
        <w:pStyle w:val="11ActionPlanNumber"/>
        <w:rPr>
          <w:color w:val="auto"/>
        </w:rPr>
      </w:pPr>
      <w:bookmarkStart w:id="25" w:name="_Toc27718124"/>
      <w:r w:rsidRPr="00CC0DFE">
        <w:rPr>
          <w:color w:val="auto"/>
        </w:rPr>
        <w:lastRenderedPageBreak/>
        <w:t>LR-21</w:t>
      </w:r>
      <w:bookmarkEnd w:id="25"/>
    </w:p>
    <w:p w14:paraId="5635A9EC" w14:textId="487A868E" w:rsidR="00CE0C7A" w:rsidRPr="00CC0DFE" w:rsidRDefault="00BC145D" w:rsidP="00487264">
      <w:pPr>
        <w:pStyle w:val="12Intro"/>
        <w:rPr>
          <w:color w:val="auto"/>
        </w:rPr>
      </w:pPr>
      <w:r w:rsidRPr="00CC0DFE">
        <w:rPr>
          <w:color w:val="auto"/>
        </w:rPr>
        <w:t>Streamline historical/cultural and wetland permit requirements for aquatic habitat restoration projects</w:t>
      </w:r>
    </w:p>
    <w:p w14:paraId="0CB6D70A" w14:textId="5C8B0ADD" w:rsidR="00CE0C7A" w:rsidRPr="00CC0DFE" w:rsidRDefault="00CE0C7A" w:rsidP="00487264">
      <w:pPr>
        <w:pStyle w:val="13Priority"/>
        <w:rPr>
          <w:color w:val="auto"/>
        </w:rPr>
      </w:pPr>
      <w:r w:rsidRPr="00CC0DFE">
        <w:rPr>
          <w:color w:val="auto"/>
        </w:rPr>
        <w:t>High</w:t>
      </w:r>
    </w:p>
    <w:p w14:paraId="4E77F996" w14:textId="1B286F3A" w:rsidR="00CE0C7A" w:rsidRPr="00CC0DFE" w:rsidRDefault="00E1737B" w:rsidP="00487264">
      <w:pPr>
        <w:pStyle w:val="15Background"/>
        <w:rPr>
          <w:color w:val="auto"/>
        </w:rPr>
      </w:pPr>
      <w:r w:rsidRPr="00CC0DFE">
        <w:rPr>
          <w:color w:val="auto"/>
        </w:rPr>
        <w:t>Restoration projects must be carefully planned and implemented to avoid negative impacts on cultural resources and the environment. However, restoration of degraded habitats is a top priority for sustaining/increasing ecosystem services and should be easier to receive permits to conduct than development proposals. Bureaucracy, expensive cultural documentation/mitigation requirements, and stringent review processes can greatly hinder the pace and increase the cost of implementing restoration work. Streamlined processes are needed to support aggressive, yet responsible, restoration actions. The purpose of this action is to identify time/cost bottlenecks in regulatory permitting processes associated with restoration activities and to streamline them to the extent possible. This action was identified as a need in New Hampshire, but opportunities for improvements may also exist in Maine.</w:t>
      </w:r>
    </w:p>
    <w:p w14:paraId="6BAEDB16" w14:textId="77777777" w:rsidR="00CE0C7A" w:rsidRPr="00CC0DFE" w:rsidRDefault="00CE0C7A" w:rsidP="00487264">
      <w:pPr>
        <w:pStyle w:val="16ActivitesHeadline"/>
        <w:rPr>
          <w:color w:val="auto"/>
        </w:rPr>
      </w:pPr>
      <w:r w:rsidRPr="00CC0DFE">
        <w:rPr>
          <w:color w:val="auto"/>
        </w:rPr>
        <w:t>ACTIVITIES:</w:t>
      </w:r>
    </w:p>
    <w:p w14:paraId="5FE38CA0" w14:textId="77777777" w:rsidR="00E1737B" w:rsidRPr="00CC0DFE" w:rsidRDefault="00E1737B" w:rsidP="00487264">
      <w:pPr>
        <w:pStyle w:val="17Activities"/>
        <w:rPr>
          <w:color w:val="auto"/>
        </w:rPr>
      </w:pPr>
      <w:r w:rsidRPr="00CC0DFE">
        <w:rPr>
          <w:color w:val="auto"/>
        </w:rPr>
        <w:t>Secure agency leadership support and approval of streamlining efforts.</w:t>
      </w:r>
    </w:p>
    <w:p w14:paraId="66AC1B34" w14:textId="77777777" w:rsidR="00E1737B" w:rsidRPr="00CC0DFE" w:rsidRDefault="00E1737B" w:rsidP="00487264">
      <w:pPr>
        <w:pStyle w:val="17Activities"/>
        <w:rPr>
          <w:color w:val="auto"/>
        </w:rPr>
      </w:pPr>
      <w:r w:rsidRPr="00CC0DFE">
        <w:rPr>
          <w:color w:val="auto"/>
        </w:rPr>
        <w:t>Convene interagency task force to study permitting process (policies, regulations, and procedures) related to habitat restoration and develop recommendations for streamlining the process.</w:t>
      </w:r>
    </w:p>
    <w:p w14:paraId="4698FF4D" w14:textId="77777777" w:rsidR="00E1737B" w:rsidRPr="00CC0DFE" w:rsidRDefault="00E1737B" w:rsidP="00487264">
      <w:pPr>
        <w:pStyle w:val="17Activities"/>
        <w:rPr>
          <w:color w:val="auto"/>
        </w:rPr>
      </w:pPr>
      <w:r w:rsidRPr="00CC0DFE">
        <w:rPr>
          <w:color w:val="auto"/>
        </w:rPr>
        <w:t>Advocate for adoption of streamlining recommendations from task force by relevant agencies.</w:t>
      </w:r>
    </w:p>
    <w:p w14:paraId="60C505CC" w14:textId="0EAF2FB9" w:rsidR="00CE0C7A" w:rsidRPr="00CC0DFE" w:rsidRDefault="00E1737B" w:rsidP="00CE0C7A">
      <w:pPr>
        <w:pStyle w:val="17Activities"/>
        <w:rPr>
          <w:color w:val="auto"/>
        </w:rPr>
      </w:pPr>
      <w:r w:rsidRPr="00CC0DFE">
        <w:rPr>
          <w:color w:val="auto"/>
        </w:rPr>
        <w:t>Evaluate streamlined permitting procedures and adjust as needed.</w:t>
      </w:r>
    </w:p>
    <w:p w14:paraId="017C5D66" w14:textId="77777777" w:rsidR="00CE0C7A" w:rsidRPr="00CC0DFE" w:rsidRDefault="00CE0C7A" w:rsidP="00487264">
      <w:pPr>
        <w:pStyle w:val="18MeasuringProgress"/>
        <w:rPr>
          <w:color w:val="auto"/>
        </w:rPr>
      </w:pPr>
      <w:r w:rsidRPr="00CC0DFE">
        <w:rPr>
          <w:color w:val="auto"/>
        </w:rPr>
        <w:t>MEASURING PROGRESS:</w:t>
      </w:r>
    </w:p>
    <w:p w14:paraId="1B17AFF4" w14:textId="77777777" w:rsidR="00CE0C7A" w:rsidRPr="00CC0DFE" w:rsidRDefault="00CE0C7A" w:rsidP="00487264">
      <w:pPr>
        <w:pStyle w:val="19OutputsHeadline"/>
        <w:rPr>
          <w:color w:val="auto"/>
        </w:rPr>
      </w:pPr>
      <w:r w:rsidRPr="00CC0DFE">
        <w:rPr>
          <w:color w:val="auto"/>
        </w:rPr>
        <w:t>Outputs:</w:t>
      </w:r>
    </w:p>
    <w:p w14:paraId="29F1EFF0" w14:textId="77777777" w:rsidR="00E1737B" w:rsidRPr="00CC0DFE" w:rsidRDefault="00E1737B" w:rsidP="00487264">
      <w:pPr>
        <w:pStyle w:val="21OutputsBulletList"/>
        <w:rPr>
          <w:color w:val="auto"/>
        </w:rPr>
      </w:pPr>
      <w:r w:rsidRPr="00CC0DFE">
        <w:rPr>
          <w:color w:val="auto"/>
        </w:rPr>
        <w:t>Interagency task force to streamline historical/cultural and wetland permitting process</w:t>
      </w:r>
    </w:p>
    <w:p w14:paraId="3FDC25C0" w14:textId="77777777" w:rsidR="00E1737B" w:rsidRPr="00CC0DFE" w:rsidRDefault="00E1737B" w:rsidP="00487264">
      <w:pPr>
        <w:pStyle w:val="21OutputsBulletList"/>
        <w:rPr>
          <w:color w:val="auto"/>
        </w:rPr>
      </w:pPr>
      <w:r w:rsidRPr="00CC0DFE">
        <w:rPr>
          <w:color w:val="auto"/>
        </w:rPr>
        <w:t>Streamlining recommendations from task force</w:t>
      </w:r>
    </w:p>
    <w:p w14:paraId="2194F7A6" w14:textId="2C198CF4" w:rsidR="00CE0C7A" w:rsidRPr="00CC0DFE" w:rsidRDefault="00E1737B" w:rsidP="00CE0C7A">
      <w:pPr>
        <w:pStyle w:val="21OutputsBulletList"/>
        <w:rPr>
          <w:color w:val="auto"/>
        </w:rPr>
      </w:pPr>
      <w:r w:rsidRPr="00CC0DFE">
        <w:rPr>
          <w:color w:val="auto"/>
        </w:rPr>
        <w:t>Advocacy campaign to relevant permitting agencies to adopt streamlining recommendations from task force</w:t>
      </w:r>
    </w:p>
    <w:p w14:paraId="6AED591E" w14:textId="77777777" w:rsidR="00CE0C7A" w:rsidRPr="00CC0DFE" w:rsidRDefault="00CE0C7A" w:rsidP="00487264">
      <w:pPr>
        <w:pStyle w:val="22OutcomesHeadline"/>
        <w:rPr>
          <w:color w:val="auto"/>
        </w:rPr>
      </w:pPr>
      <w:r w:rsidRPr="00CC0DFE">
        <w:rPr>
          <w:color w:val="auto"/>
        </w:rPr>
        <w:t>Outcomes:</w:t>
      </w:r>
    </w:p>
    <w:p w14:paraId="1E7E24D2" w14:textId="119F6B16" w:rsidR="00CE0C7A" w:rsidRPr="00CC0DFE" w:rsidRDefault="00E1737B" w:rsidP="00CE0C7A">
      <w:pPr>
        <w:pStyle w:val="23OutcomesBulletList"/>
        <w:rPr>
          <w:color w:val="auto"/>
        </w:rPr>
      </w:pPr>
      <w:r w:rsidRPr="00CC0DFE">
        <w:rPr>
          <w:color w:val="auto"/>
        </w:rPr>
        <w:t>Reduced time/cost for restoration permitting processes</w:t>
      </w:r>
    </w:p>
    <w:p w14:paraId="6857417C" w14:textId="77777777" w:rsidR="00CE0C7A" w:rsidRPr="00CC0DFE" w:rsidRDefault="00CE0C7A" w:rsidP="00487264">
      <w:pPr>
        <w:pStyle w:val="24ImplementationHeadline"/>
        <w:rPr>
          <w:color w:val="auto"/>
        </w:rPr>
      </w:pPr>
      <w:r w:rsidRPr="00CC0DFE">
        <w:rPr>
          <w:color w:val="auto"/>
        </w:rPr>
        <w:lastRenderedPageBreak/>
        <w:t>Implementation Metrics:</w:t>
      </w:r>
    </w:p>
    <w:p w14:paraId="767830E6" w14:textId="5A71D7C4" w:rsidR="00CE0C7A" w:rsidRPr="00CC0DFE" w:rsidRDefault="00E1737B" w:rsidP="00487264">
      <w:pPr>
        <w:pStyle w:val="25ImplementationBulletList"/>
        <w:rPr>
          <w:color w:val="auto"/>
        </w:rPr>
      </w:pPr>
      <w:r w:rsidRPr="00CC0DFE">
        <w:rPr>
          <w:color w:val="auto"/>
        </w:rPr>
        <w:t>None</w:t>
      </w:r>
    </w:p>
    <w:p w14:paraId="0BC010A8" w14:textId="77777777" w:rsidR="00487264" w:rsidRPr="00CC0DFE" w:rsidRDefault="00487264" w:rsidP="00487264">
      <w:pPr>
        <w:pStyle w:val="26IssuesHeadline"/>
        <w:rPr>
          <w:color w:val="auto"/>
        </w:rPr>
      </w:pPr>
      <w:r w:rsidRPr="00CC0DFE">
        <w:rPr>
          <w:color w:val="auto"/>
        </w:rPr>
        <w:t>Issues Addressed:</w:t>
      </w:r>
    </w:p>
    <w:p w14:paraId="624BC1F7" w14:textId="77777777" w:rsidR="00487264" w:rsidRPr="00CC0DFE" w:rsidRDefault="00487264" w:rsidP="00487264">
      <w:pPr>
        <w:pStyle w:val="27IssuesList"/>
        <w:rPr>
          <w:color w:val="auto"/>
        </w:rPr>
      </w:pPr>
      <w:r w:rsidRPr="00CC0DFE">
        <w:rPr>
          <w:color w:val="auto"/>
        </w:rPr>
        <w:t>Critical Species</w:t>
      </w:r>
    </w:p>
    <w:p w14:paraId="0F5CFEC5" w14:textId="77777777" w:rsidR="00487264" w:rsidRPr="00CC0DFE" w:rsidRDefault="00487264" w:rsidP="00487264">
      <w:pPr>
        <w:pStyle w:val="27IssuesList"/>
        <w:rPr>
          <w:color w:val="auto"/>
        </w:rPr>
      </w:pPr>
      <w:r w:rsidRPr="00CC0DFE">
        <w:rPr>
          <w:color w:val="auto"/>
        </w:rPr>
        <w:t>Habitat</w:t>
      </w:r>
    </w:p>
    <w:p w14:paraId="7DA67D77" w14:textId="77777777" w:rsidR="00487264" w:rsidRPr="00CC0DFE" w:rsidRDefault="00487264" w:rsidP="00487264">
      <w:pPr>
        <w:pStyle w:val="27IssuesList"/>
        <w:rPr>
          <w:color w:val="auto"/>
        </w:rPr>
      </w:pPr>
      <w:r w:rsidRPr="00CC0DFE">
        <w:rPr>
          <w:color w:val="auto"/>
        </w:rPr>
        <w:t>Wetlands</w:t>
      </w:r>
    </w:p>
    <w:p w14:paraId="3D2A9347" w14:textId="77777777" w:rsidR="00CE0C7A" w:rsidRPr="00CC0DFE" w:rsidRDefault="00CE0C7A" w:rsidP="00487264">
      <w:pPr>
        <w:pStyle w:val="28LeadsHeadline"/>
        <w:rPr>
          <w:color w:val="auto"/>
        </w:rPr>
      </w:pPr>
      <w:r w:rsidRPr="00CC0DFE">
        <w:rPr>
          <w:color w:val="auto"/>
        </w:rPr>
        <w:t>Leads:</w:t>
      </w:r>
    </w:p>
    <w:p w14:paraId="6A964550" w14:textId="77777777" w:rsidR="006E4113" w:rsidRPr="00CC0DFE" w:rsidRDefault="006E4113" w:rsidP="00487264">
      <w:pPr>
        <w:pStyle w:val="29LeadsBulletList"/>
        <w:rPr>
          <w:color w:val="auto"/>
        </w:rPr>
      </w:pPr>
      <w:r w:rsidRPr="00CC0DFE">
        <w:rPr>
          <w:color w:val="auto"/>
        </w:rPr>
        <w:t>NH Division of Historic Resources</w:t>
      </w:r>
    </w:p>
    <w:p w14:paraId="0E1F2FD5" w14:textId="7EF37015" w:rsidR="00CE0C7A" w:rsidRPr="00CC0DFE" w:rsidRDefault="00E1737B" w:rsidP="00CE0C7A">
      <w:pPr>
        <w:pStyle w:val="29LeadsBulletList"/>
        <w:rPr>
          <w:color w:val="auto"/>
        </w:rPr>
      </w:pPr>
      <w:r w:rsidRPr="00CC0DFE">
        <w:rPr>
          <w:color w:val="auto"/>
        </w:rPr>
        <w:t xml:space="preserve">NHDES – Wetlands Bureau </w:t>
      </w:r>
    </w:p>
    <w:p w14:paraId="5D7ABDEB" w14:textId="77777777" w:rsidR="00CE0C7A" w:rsidRPr="00CC0DFE" w:rsidRDefault="00CE0C7A" w:rsidP="00487264">
      <w:pPr>
        <w:pStyle w:val="30CooperatorsHeadline"/>
        <w:rPr>
          <w:color w:val="auto"/>
        </w:rPr>
      </w:pPr>
      <w:r w:rsidRPr="00CC0DFE">
        <w:rPr>
          <w:color w:val="auto"/>
        </w:rPr>
        <w:t>Cooperators:</w:t>
      </w:r>
    </w:p>
    <w:p w14:paraId="56EB8E8C" w14:textId="7FD71533" w:rsidR="00E1737B" w:rsidRPr="00CC0DFE" w:rsidRDefault="00E1737B" w:rsidP="00E1737B">
      <w:pPr>
        <w:pStyle w:val="31CooperatorsBulletList"/>
        <w:rPr>
          <w:color w:val="auto"/>
        </w:rPr>
      </w:pPr>
      <w:r w:rsidRPr="00CC0DFE">
        <w:rPr>
          <w:color w:val="auto"/>
        </w:rPr>
        <w:t>USACE</w:t>
      </w:r>
    </w:p>
    <w:p w14:paraId="73053D85" w14:textId="77777777" w:rsidR="00CE0C7A" w:rsidRPr="00CC0DFE" w:rsidRDefault="00CE0C7A" w:rsidP="00487264">
      <w:pPr>
        <w:pStyle w:val="32FundingHeadline"/>
        <w:rPr>
          <w:color w:val="auto"/>
        </w:rPr>
      </w:pPr>
      <w:r w:rsidRPr="00CC0DFE">
        <w:rPr>
          <w:color w:val="auto"/>
        </w:rPr>
        <w:t>Funding:</w:t>
      </w:r>
    </w:p>
    <w:p w14:paraId="22DF1315" w14:textId="77777777" w:rsidR="00E1737B" w:rsidRPr="00CC0DFE" w:rsidRDefault="00E1737B" w:rsidP="00487264">
      <w:pPr>
        <w:pStyle w:val="33FundingBulletList"/>
        <w:rPr>
          <w:color w:val="auto"/>
        </w:rPr>
      </w:pPr>
      <w:r w:rsidRPr="00CC0DFE">
        <w:rPr>
          <w:color w:val="auto"/>
        </w:rPr>
        <w:t>NHDES</w:t>
      </w:r>
    </w:p>
    <w:p w14:paraId="2A9D29AF" w14:textId="2EE73826" w:rsidR="00684774" w:rsidRPr="00CC0DFE" w:rsidRDefault="00E1737B" w:rsidP="00487264">
      <w:pPr>
        <w:pStyle w:val="33FundingBulletList"/>
        <w:rPr>
          <w:color w:val="auto"/>
        </w:rPr>
      </w:pPr>
      <w:r w:rsidRPr="00CC0DFE">
        <w:rPr>
          <w:color w:val="auto"/>
        </w:rPr>
        <w:t>USEPA</w:t>
      </w:r>
    </w:p>
    <w:sectPr w:rsidR="00684774" w:rsidRPr="00CC0DFE" w:rsidSect="004538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C50D1" w14:textId="77777777" w:rsidR="003D4222" w:rsidRDefault="003D4222" w:rsidP="005E1934">
      <w:r>
        <w:separator/>
      </w:r>
    </w:p>
  </w:endnote>
  <w:endnote w:type="continuationSeparator" w:id="0">
    <w:p w14:paraId="687A0669" w14:textId="77777777" w:rsidR="003D4222" w:rsidRDefault="003D4222" w:rsidP="005E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479904"/>
      <w:docPartObj>
        <w:docPartGallery w:val="Page Numbers (Bottom of Page)"/>
        <w:docPartUnique/>
      </w:docPartObj>
    </w:sdtPr>
    <w:sdtEndPr>
      <w:rPr>
        <w:rStyle w:val="PageNumber"/>
      </w:rPr>
    </w:sdtEndPr>
    <w:sdtContent>
      <w:p w14:paraId="4B8A1ACD" w14:textId="1DD45BB5" w:rsidR="00453829" w:rsidRDefault="00453829" w:rsidP="00824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2B4AE" w14:textId="77777777" w:rsidR="00453829" w:rsidRDefault="00453829" w:rsidP="004538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3527557"/>
      <w:docPartObj>
        <w:docPartGallery w:val="Page Numbers (Bottom of Page)"/>
        <w:docPartUnique/>
      </w:docPartObj>
    </w:sdtPr>
    <w:sdtEndPr>
      <w:rPr>
        <w:rStyle w:val="PageNumber"/>
      </w:rPr>
    </w:sdtEndPr>
    <w:sdtContent>
      <w:p w14:paraId="5397A6C7" w14:textId="06A13AA2" w:rsidR="00453829" w:rsidRDefault="00453829" w:rsidP="00824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61CA38" w14:textId="77777777" w:rsidR="00453829" w:rsidRDefault="00453829" w:rsidP="004538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4822" w14:textId="77777777" w:rsidR="00A37BC5" w:rsidRDefault="00A3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9937" w14:textId="77777777" w:rsidR="003D4222" w:rsidRDefault="003D4222" w:rsidP="005E1934">
      <w:r>
        <w:separator/>
      </w:r>
    </w:p>
  </w:footnote>
  <w:footnote w:type="continuationSeparator" w:id="0">
    <w:p w14:paraId="055BC3DE" w14:textId="77777777" w:rsidR="003D4222" w:rsidRDefault="003D4222" w:rsidP="005E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7785" w14:textId="6D19554C" w:rsidR="00A37BC5" w:rsidRDefault="003D4222">
    <w:pPr>
      <w:pStyle w:val="Header"/>
    </w:pPr>
    <w:r>
      <w:rPr>
        <w:noProof/>
      </w:rPr>
      <w:pict w14:anchorId="7FEA2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6585"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658A" w14:textId="6087E551" w:rsidR="00A37BC5" w:rsidRDefault="003D4222">
    <w:pPr>
      <w:pStyle w:val="Header"/>
    </w:pPr>
    <w:r>
      <w:rPr>
        <w:noProof/>
      </w:rPr>
      <w:pict w14:anchorId="58753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6586"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89A6" w14:textId="4E021E6C" w:rsidR="00A37BC5" w:rsidRDefault="003D4222">
    <w:pPr>
      <w:pStyle w:val="Header"/>
    </w:pPr>
    <w:r>
      <w:rPr>
        <w:noProof/>
      </w:rPr>
      <w:pict w14:anchorId="4255F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6584"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1BF"/>
    <w:multiLevelType w:val="hybridMultilevel"/>
    <w:tmpl w:val="0F84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2258"/>
    <w:multiLevelType w:val="hybridMultilevel"/>
    <w:tmpl w:val="63E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5CA5"/>
    <w:multiLevelType w:val="hybridMultilevel"/>
    <w:tmpl w:val="BB76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6D92"/>
    <w:multiLevelType w:val="hybridMultilevel"/>
    <w:tmpl w:val="8D9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574C"/>
    <w:multiLevelType w:val="hybridMultilevel"/>
    <w:tmpl w:val="B18E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0779"/>
    <w:multiLevelType w:val="hybridMultilevel"/>
    <w:tmpl w:val="C5FC0DE4"/>
    <w:lvl w:ilvl="0" w:tplc="8E7EFCD6">
      <w:start w:val="1"/>
      <w:numFmt w:val="bullet"/>
      <w:pStyle w:val="31Cooperators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46E10"/>
    <w:multiLevelType w:val="hybridMultilevel"/>
    <w:tmpl w:val="58F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A42C0"/>
    <w:multiLevelType w:val="hybridMultilevel"/>
    <w:tmpl w:val="F64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D2FE4"/>
    <w:multiLevelType w:val="hybridMultilevel"/>
    <w:tmpl w:val="18F83D98"/>
    <w:lvl w:ilvl="0" w:tplc="F0E645D4">
      <w:start w:val="1"/>
      <w:numFmt w:val="bullet"/>
      <w:pStyle w:val="17Activiti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5F72"/>
    <w:multiLevelType w:val="hybridMultilevel"/>
    <w:tmpl w:val="A39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A6BB2"/>
    <w:multiLevelType w:val="hybridMultilevel"/>
    <w:tmpl w:val="D1F6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67252"/>
    <w:multiLevelType w:val="hybridMultilevel"/>
    <w:tmpl w:val="D578005E"/>
    <w:lvl w:ilvl="0" w:tplc="04090001">
      <w:start w:val="1"/>
      <w:numFmt w:val="bullet"/>
      <w:pStyle w:val="29Lead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96B3D"/>
    <w:multiLevelType w:val="hybridMultilevel"/>
    <w:tmpl w:val="9B00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769DB"/>
    <w:multiLevelType w:val="hybridMultilevel"/>
    <w:tmpl w:val="8288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F3CE0"/>
    <w:multiLevelType w:val="hybridMultilevel"/>
    <w:tmpl w:val="1BA26166"/>
    <w:lvl w:ilvl="0" w:tplc="B00C7184">
      <w:start w:val="1"/>
      <w:numFmt w:val="bullet"/>
      <w:pStyle w:val="33Funding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1613C4"/>
    <w:multiLevelType w:val="hybridMultilevel"/>
    <w:tmpl w:val="CF3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F2CE6"/>
    <w:multiLevelType w:val="hybridMultilevel"/>
    <w:tmpl w:val="5F46756E"/>
    <w:lvl w:ilvl="0" w:tplc="0C7AEEFE">
      <w:start w:val="1"/>
      <w:numFmt w:val="bullet"/>
      <w:pStyle w:val="21Output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851D5"/>
    <w:multiLevelType w:val="hybridMultilevel"/>
    <w:tmpl w:val="4B44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3293E"/>
    <w:multiLevelType w:val="hybridMultilevel"/>
    <w:tmpl w:val="E99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A3928"/>
    <w:multiLevelType w:val="hybridMultilevel"/>
    <w:tmpl w:val="F35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81DD8"/>
    <w:multiLevelType w:val="hybridMultilevel"/>
    <w:tmpl w:val="2D78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049D1"/>
    <w:multiLevelType w:val="hybridMultilevel"/>
    <w:tmpl w:val="4CA4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F5212"/>
    <w:multiLevelType w:val="hybridMultilevel"/>
    <w:tmpl w:val="A6D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E4B85"/>
    <w:multiLevelType w:val="hybridMultilevel"/>
    <w:tmpl w:val="C28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F0465E"/>
    <w:multiLevelType w:val="hybridMultilevel"/>
    <w:tmpl w:val="9B24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53771"/>
    <w:multiLevelType w:val="hybridMultilevel"/>
    <w:tmpl w:val="40D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36CE9"/>
    <w:multiLevelType w:val="hybridMultilevel"/>
    <w:tmpl w:val="E9A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631F9F"/>
    <w:multiLevelType w:val="hybridMultilevel"/>
    <w:tmpl w:val="7A16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D1686"/>
    <w:multiLevelType w:val="hybridMultilevel"/>
    <w:tmpl w:val="092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8D4081"/>
    <w:multiLevelType w:val="hybridMultilevel"/>
    <w:tmpl w:val="8734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2A66B1"/>
    <w:multiLevelType w:val="hybridMultilevel"/>
    <w:tmpl w:val="C66C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440853"/>
    <w:multiLevelType w:val="hybridMultilevel"/>
    <w:tmpl w:val="0CE4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5C5957"/>
    <w:multiLevelType w:val="hybridMultilevel"/>
    <w:tmpl w:val="3BC4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17E18"/>
    <w:multiLevelType w:val="hybridMultilevel"/>
    <w:tmpl w:val="87D2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10940"/>
    <w:multiLevelType w:val="hybridMultilevel"/>
    <w:tmpl w:val="3AB6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0B5404"/>
    <w:multiLevelType w:val="hybridMultilevel"/>
    <w:tmpl w:val="DFFE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425736"/>
    <w:multiLevelType w:val="hybridMultilevel"/>
    <w:tmpl w:val="67BA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9D1682"/>
    <w:multiLevelType w:val="hybridMultilevel"/>
    <w:tmpl w:val="6CA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772717"/>
    <w:multiLevelType w:val="hybridMultilevel"/>
    <w:tmpl w:val="E51A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9632BA"/>
    <w:multiLevelType w:val="hybridMultilevel"/>
    <w:tmpl w:val="6E9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715898"/>
    <w:multiLevelType w:val="hybridMultilevel"/>
    <w:tmpl w:val="04C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8E43F8"/>
    <w:multiLevelType w:val="hybridMultilevel"/>
    <w:tmpl w:val="8A1C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214D4"/>
    <w:multiLevelType w:val="hybridMultilevel"/>
    <w:tmpl w:val="8AAE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1A5B47"/>
    <w:multiLevelType w:val="hybridMultilevel"/>
    <w:tmpl w:val="0CD4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212CD3"/>
    <w:multiLevelType w:val="hybridMultilevel"/>
    <w:tmpl w:val="CAC6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341368"/>
    <w:multiLevelType w:val="hybridMultilevel"/>
    <w:tmpl w:val="4AC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F93BD6"/>
    <w:multiLevelType w:val="hybridMultilevel"/>
    <w:tmpl w:val="A1E6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137A9D"/>
    <w:multiLevelType w:val="hybridMultilevel"/>
    <w:tmpl w:val="334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532C29"/>
    <w:multiLevelType w:val="hybridMultilevel"/>
    <w:tmpl w:val="CFE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482F1A"/>
    <w:multiLevelType w:val="hybridMultilevel"/>
    <w:tmpl w:val="826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692823"/>
    <w:multiLevelType w:val="hybridMultilevel"/>
    <w:tmpl w:val="A9A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830E56"/>
    <w:multiLevelType w:val="hybridMultilevel"/>
    <w:tmpl w:val="4BB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522CD9"/>
    <w:multiLevelType w:val="hybridMultilevel"/>
    <w:tmpl w:val="683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A134E7"/>
    <w:multiLevelType w:val="hybridMultilevel"/>
    <w:tmpl w:val="27DE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990068"/>
    <w:multiLevelType w:val="hybridMultilevel"/>
    <w:tmpl w:val="6F6C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F51B5B"/>
    <w:multiLevelType w:val="hybridMultilevel"/>
    <w:tmpl w:val="61A6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5F7636"/>
    <w:multiLevelType w:val="hybridMultilevel"/>
    <w:tmpl w:val="7186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3D6726"/>
    <w:multiLevelType w:val="hybridMultilevel"/>
    <w:tmpl w:val="CA8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4464F9"/>
    <w:multiLevelType w:val="hybridMultilevel"/>
    <w:tmpl w:val="D0CC9870"/>
    <w:lvl w:ilvl="0" w:tplc="790A0E90">
      <w:start w:val="1"/>
      <w:numFmt w:val="bullet"/>
      <w:pStyle w:val="27Issues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1"/>
  </w:num>
  <w:num w:numId="3">
    <w:abstractNumId w:val="43"/>
  </w:num>
  <w:num w:numId="4">
    <w:abstractNumId w:val="26"/>
  </w:num>
  <w:num w:numId="5">
    <w:abstractNumId w:val="40"/>
  </w:num>
  <w:num w:numId="6">
    <w:abstractNumId w:val="9"/>
  </w:num>
  <w:num w:numId="7">
    <w:abstractNumId w:val="51"/>
  </w:num>
  <w:num w:numId="8">
    <w:abstractNumId w:val="54"/>
  </w:num>
  <w:num w:numId="9">
    <w:abstractNumId w:val="4"/>
  </w:num>
  <w:num w:numId="10">
    <w:abstractNumId w:val="3"/>
  </w:num>
  <w:num w:numId="11">
    <w:abstractNumId w:val="22"/>
  </w:num>
  <w:num w:numId="12">
    <w:abstractNumId w:val="47"/>
  </w:num>
  <w:num w:numId="13">
    <w:abstractNumId w:val="2"/>
  </w:num>
  <w:num w:numId="14">
    <w:abstractNumId w:val="7"/>
  </w:num>
  <w:num w:numId="15">
    <w:abstractNumId w:val="23"/>
  </w:num>
  <w:num w:numId="16">
    <w:abstractNumId w:val="17"/>
  </w:num>
  <w:num w:numId="17">
    <w:abstractNumId w:val="34"/>
  </w:num>
  <w:num w:numId="18">
    <w:abstractNumId w:val="56"/>
  </w:num>
  <w:num w:numId="19">
    <w:abstractNumId w:val="20"/>
  </w:num>
  <w:num w:numId="20">
    <w:abstractNumId w:val="25"/>
  </w:num>
  <w:num w:numId="21">
    <w:abstractNumId w:val="24"/>
  </w:num>
  <w:num w:numId="22">
    <w:abstractNumId w:val="44"/>
  </w:num>
  <w:num w:numId="23">
    <w:abstractNumId w:val="15"/>
  </w:num>
  <w:num w:numId="24">
    <w:abstractNumId w:val="46"/>
  </w:num>
  <w:num w:numId="25">
    <w:abstractNumId w:val="53"/>
  </w:num>
  <w:num w:numId="26">
    <w:abstractNumId w:val="55"/>
  </w:num>
  <w:num w:numId="27">
    <w:abstractNumId w:val="52"/>
  </w:num>
  <w:num w:numId="28">
    <w:abstractNumId w:val="18"/>
  </w:num>
  <w:num w:numId="29">
    <w:abstractNumId w:val="0"/>
  </w:num>
  <w:num w:numId="30">
    <w:abstractNumId w:val="38"/>
  </w:num>
  <w:num w:numId="31">
    <w:abstractNumId w:val="33"/>
  </w:num>
  <w:num w:numId="32">
    <w:abstractNumId w:val="27"/>
  </w:num>
  <w:num w:numId="33">
    <w:abstractNumId w:val="37"/>
  </w:num>
  <w:num w:numId="34">
    <w:abstractNumId w:val="30"/>
  </w:num>
  <w:num w:numId="35">
    <w:abstractNumId w:val="10"/>
  </w:num>
  <w:num w:numId="36">
    <w:abstractNumId w:val="57"/>
  </w:num>
  <w:num w:numId="37">
    <w:abstractNumId w:val="29"/>
  </w:num>
  <w:num w:numId="38">
    <w:abstractNumId w:val="12"/>
  </w:num>
  <w:num w:numId="39">
    <w:abstractNumId w:val="31"/>
  </w:num>
  <w:num w:numId="40">
    <w:abstractNumId w:val="1"/>
  </w:num>
  <w:num w:numId="41">
    <w:abstractNumId w:val="42"/>
  </w:num>
  <w:num w:numId="42">
    <w:abstractNumId w:val="19"/>
  </w:num>
  <w:num w:numId="43">
    <w:abstractNumId w:val="28"/>
  </w:num>
  <w:num w:numId="44">
    <w:abstractNumId w:val="36"/>
  </w:num>
  <w:num w:numId="45">
    <w:abstractNumId w:val="35"/>
  </w:num>
  <w:num w:numId="46">
    <w:abstractNumId w:val="45"/>
  </w:num>
  <w:num w:numId="47">
    <w:abstractNumId w:val="6"/>
  </w:num>
  <w:num w:numId="48">
    <w:abstractNumId w:val="48"/>
  </w:num>
  <w:num w:numId="49">
    <w:abstractNumId w:val="49"/>
  </w:num>
  <w:num w:numId="50">
    <w:abstractNumId w:val="21"/>
  </w:num>
  <w:num w:numId="51">
    <w:abstractNumId w:val="50"/>
  </w:num>
  <w:num w:numId="52">
    <w:abstractNumId w:val="13"/>
  </w:num>
  <w:num w:numId="53">
    <w:abstractNumId w:val="32"/>
  </w:num>
  <w:num w:numId="54">
    <w:abstractNumId w:val="39"/>
  </w:num>
  <w:num w:numId="55">
    <w:abstractNumId w:val="8"/>
  </w:num>
  <w:num w:numId="56">
    <w:abstractNumId w:val="16"/>
  </w:num>
  <w:num w:numId="57">
    <w:abstractNumId w:val="58"/>
  </w:num>
  <w:num w:numId="58">
    <w:abstractNumId w:val="5"/>
  </w:num>
  <w:num w:numId="59">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85"/>
    <w:rsid w:val="00001EEA"/>
    <w:rsid w:val="000033E4"/>
    <w:rsid w:val="00036225"/>
    <w:rsid w:val="00055FAD"/>
    <w:rsid w:val="000A089C"/>
    <w:rsid w:val="000B1985"/>
    <w:rsid w:val="000C2A3C"/>
    <w:rsid w:val="000E344E"/>
    <w:rsid w:val="000E3E06"/>
    <w:rsid w:val="001022B5"/>
    <w:rsid w:val="00106237"/>
    <w:rsid w:val="00122978"/>
    <w:rsid w:val="0013105F"/>
    <w:rsid w:val="00134A93"/>
    <w:rsid w:val="00143C50"/>
    <w:rsid w:val="00161E36"/>
    <w:rsid w:val="00166656"/>
    <w:rsid w:val="00173CAB"/>
    <w:rsid w:val="001C2BE2"/>
    <w:rsid w:val="001F1DB9"/>
    <w:rsid w:val="0020261E"/>
    <w:rsid w:val="00212ED7"/>
    <w:rsid w:val="00243D9B"/>
    <w:rsid w:val="0025227A"/>
    <w:rsid w:val="002522A2"/>
    <w:rsid w:val="00273479"/>
    <w:rsid w:val="00296DFF"/>
    <w:rsid w:val="002A15B4"/>
    <w:rsid w:val="002B28E1"/>
    <w:rsid w:val="002E7044"/>
    <w:rsid w:val="00335BD7"/>
    <w:rsid w:val="00342E27"/>
    <w:rsid w:val="00351030"/>
    <w:rsid w:val="003553F9"/>
    <w:rsid w:val="003669C6"/>
    <w:rsid w:val="0037258C"/>
    <w:rsid w:val="00376137"/>
    <w:rsid w:val="003B077F"/>
    <w:rsid w:val="003B5D00"/>
    <w:rsid w:val="003C6247"/>
    <w:rsid w:val="003D269C"/>
    <w:rsid w:val="003D3B6E"/>
    <w:rsid w:val="003D4222"/>
    <w:rsid w:val="003E15B0"/>
    <w:rsid w:val="00414A75"/>
    <w:rsid w:val="00420BEF"/>
    <w:rsid w:val="004359E3"/>
    <w:rsid w:val="00453829"/>
    <w:rsid w:val="00487264"/>
    <w:rsid w:val="004A17CA"/>
    <w:rsid w:val="004C766B"/>
    <w:rsid w:val="004F1CA0"/>
    <w:rsid w:val="00505897"/>
    <w:rsid w:val="00505E45"/>
    <w:rsid w:val="00544DB7"/>
    <w:rsid w:val="00580D7E"/>
    <w:rsid w:val="005826C3"/>
    <w:rsid w:val="005A3412"/>
    <w:rsid w:val="005A6FC6"/>
    <w:rsid w:val="005E1934"/>
    <w:rsid w:val="00603415"/>
    <w:rsid w:val="00605EB6"/>
    <w:rsid w:val="00610226"/>
    <w:rsid w:val="006124C9"/>
    <w:rsid w:val="00622FC6"/>
    <w:rsid w:val="00624F63"/>
    <w:rsid w:val="00627E25"/>
    <w:rsid w:val="00663E09"/>
    <w:rsid w:val="00684774"/>
    <w:rsid w:val="0068671F"/>
    <w:rsid w:val="006C4272"/>
    <w:rsid w:val="006D4327"/>
    <w:rsid w:val="006D4803"/>
    <w:rsid w:val="006D5649"/>
    <w:rsid w:val="006E4113"/>
    <w:rsid w:val="006F0F84"/>
    <w:rsid w:val="006F3C1B"/>
    <w:rsid w:val="006F7001"/>
    <w:rsid w:val="00705203"/>
    <w:rsid w:val="00737AE9"/>
    <w:rsid w:val="00742FB8"/>
    <w:rsid w:val="007620AE"/>
    <w:rsid w:val="007637E2"/>
    <w:rsid w:val="0077454D"/>
    <w:rsid w:val="007753CB"/>
    <w:rsid w:val="0078670B"/>
    <w:rsid w:val="007B7899"/>
    <w:rsid w:val="007C3228"/>
    <w:rsid w:val="007F79A5"/>
    <w:rsid w:val="008101AB"/>
    <w:rsid w:val="00817659"/>
    <w:rsid w:val="00845BAA"/>
    <w:rsid w:val="008460A7"/>
    <w:rsid w:val="008531FA"/>
    <w:rsid w:val="0085499D"/>
    <w:rsid w:val="00876859"/>
    <w:rsid w:val="008B35CB"/>
    <w:rsid w:val="008C1DF8"/>
    <w:rsid w:val="008C65EC"/>
    <w:rsid w:val="008C6DD8"/>
    <w:rsid w:val="008E0E98"/>
    <w:rsid w:val="00902367"/>
    <w:rsid w:val="00902D14"/>
    <w:rsid w:val="009302DD"/>
    <w:rsid w:val="00973437"/>
    <w:rsid w:val="00983157"/>
    <w:rsid w:val="009C1EDD"/>
    <w:rsid w:val="009D312A"/>
    <w:rsid w:val="00A033B7"/>
    <w:rsid w:val="00A11FD3"/>
    <w:rsid w:val="00A16FAA"/>
    <w:rsid w:val="00A20C1E"/>
    <w:rsid w:val="00A27C0C"/>
    <w:rsid w:val="00A305CC"/>
    <w:rsid w:val="00A37BC5"/>
    <w:rsid w:val="00A535AB"/>
    <w:rsid w:val="00A54133"/>
    <w:rsid w:val="00A6752E"/>
    <w:rsid w:val="00A7464E"/>
    <w:rsid w:val="00A778E9"/>
    <w:rsid w:val="00AA072B"/>
    <w:rsid w:val="00AA784B"/>
    <w:rsid w:val="00AB62AF"/>
    <w:rsid w:val="00B000A9"/>
    <w:rsid w:val="00B11499"/>
    <w:rsid w:val="00B30AFA"/>
    <w:rsid w:val="00B32DC7"/>
    <w:rsid w:val="00B345A9"/>
    <w:rsid w:val="00B35A44"/>
    <w:rsid w:val="00B423ED"/>
    <w:rsid w:val="00B54AB7"/>
    <w:rsid w:val="00BA40C1"/>
    <w:rsid w:val="00BA42DE"/>
    <w:rsid w:val="00BB7775"/>
    <w:rsid w:val="00BC145D"/>
    <w:rsid w:val="00C04CAC"/>
    <w:rsid w:val="00C066A6"/>
    <w:rsid w:val="00C12515"/>
    <w:rsid w:val="00C327F0"/>
    <w:rsid w:val="00C51195"/>
    <w:rsid w:val="00C52E3A"/>
    <w:rsid w:val="00C56554"/>
    <w:rsid w:val="00C578D8"/>
    <w:rsid w:val="00C802FC"/>
    <w:rsid w:val="00C80BAA"/>
    <w:rsid w:val="00CC0DFE"/>
    <w:rsid w:val="00CC63BB"/>
    <w:rsid w:val="00CD5F78"/>
    <w:rsid w:val="00CE0C7A"/>
    <w:rsid w:val="00D13522"/>
    <w:rsid w:val="00D20A79"/>
    <w:rsid w:val="00D2139C"/>
    <w:rsid w:val="00D26DB8"/>
    <w:rsid w:val="00D47429"/>
    <w:rsid w:val="00D82122"/>
    <w:rsid w:val="00DA4A65"/>
    <w:rsid w:val="00DB4263"/>
    <w:rsid w:val="00DC0D52"/>
    <w:rsid w:val="00DC70EC"/>
    <w:rsid w:val="00DC79E5"/>
    <w:rsid w:val="00DF05C8"/>
    <w:rsid w:val="00E16FC7"/>
    <w:rsid w:val="00E1737B"/>
    <w:rsid w:val="00E216DE"/>
    <w:rsid w:val="00E37983"/>
    <w:rsid w:val="00E85F41"/>
    <w:rsid w:val="00EA0894"/>
    <w:rsid w:val="00EA6F59"/>
    <w:rsid w:val="00EB5156"/>
    <w:rsid w:val="00EC6BF2"/>
    <w:rsid w:val="00ED63C2"/>
    <w:rsid w:val="00ED718F"/>
    <w:rsid w:val="00EE7878"/>
    <w:rsid w:val="00EF6B36"/>
    <w:rsid w:val="00F1145E"/>
    <w:rsid w:val="00F20C51"/>
    <w:rsid w:val="00F23507"/>
    <w:rsid w:val="00F31371"/>
    <w:rsid w:val="00F40727"/>
    <w:rsid w:val="00F50578"/>
    <w:rsid w:val="00F53B05"/>
    <w:rsid w:val="00F571D7"/>
    <w:rsid w:val="00F61220"/>
    <w:rsid w:val="00F71995"/>
    <w:rsid w:val="00F760BB"/>
    <w:rsid w:val="00F8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072C08"/>
  <w15:chartTrackingRefBased/>
  <w15:docId w15:val="{05B5D746-DE99-492F-ABC6-E3DA2DB4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C5"/>
  </w:style>
  <w:style w:type="paragraph" w:styleId="Heading1">
    <w:name w:val="heading 1"/>
    <w:basedOn w:val="Normal"/>
    <w:next w:val="Normal"/>
    <w:link w:val="Heading1Char"/>
    <w:uiPriority w:val="9"/>
    <w:qFormat/>
    <w:rsid w:val="00ED718F"/>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rsid w:val="00A37B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7BC5"/>
  </w:style>
  <w:style w:type="paragraph" w:styleId="ListParagraph">
    <w:name w:val="List Paragraph"/>
    <w:basedOn w:val="Normal"/>
    <w:uiPriority w:val="34"/>
    <w:qFormat/>
    <w:rsid w:val="00ED718F"/>
    <w:pPr>
      <w:ind w:left="720"/>
      <w:contextualSpacing/>
    </w:pPr>
  </w:style>
  <w:style w:type="character" w:customStyle="1" w:styleId="Heading1Char">
    <w:name w:val="Heading 1 Char"/>
    <w:basedOn w:val="DefaultParagraphFont"/>
    <w:link w:val="Heading1"/>
    <w:uiPriority w:val="9"/>
    <w:rsid w:val="00ED718F"/>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ED718F"/>
    <w:pPr>
      <w:outlineLvl w:val="9"/>
    </w:pPr>
  </w:style>
  <w:style w:type="paragraph" w:styleId="TOC1">
    <w:name w:val="toc 1"/>
    <w:basedOn w:val="Normal"/>
    <w:next w:val="Normal"/>
    <w:autoRedefine/>
    <w:uiPriority w:val="39"/>
    <w:unhideWhenUsed/>
    <w:rsid w:val="00ED718F"/>
    <w:pPr>
      <w:spacing w:after="100"/>
    </w:pPr>
  </w:style>
  <w:style w:type="character" w:styleId="Hyperlink">
    <w:name w:val="Hyperlink"/>
    <w:basedOn w:val="DefaultParagraphFont"/>
    <w:uiPriority w:val="99"/>
    <w:unhideWhenUsed/>
    <w:rsid w:val="00ED718F"/>
    <w:rPr>
      <w:color w:val="0563C1" w:themeColor="hyperlink"/>
      <w:u w:val="single"/>
    </w:rPr>
  </w:style>
  <w:style w:type="character" w:styleId="FollowedHyperlink">
    <w:name w:val="FollowedHyperlink"/>
    <w:basedOn w:val="DefaultParagraphFont"/>
    <w:uiPriority w:val="99"/>
    <w:semiHidden/>
    <w:unhideWhenUsed/>
    <w:rsid w:val="00ED718F"/>
    <w:rPr>
      <w:color w:val="954F72" w:themeColor="followedHyperlink"/>
      <w:u w:val="single"/>
    </w:rPr>
  </w:style>
  <w:style w:type="character" w:styleId="CommentReference">
    <w:name w:val="annotation reference"/>
    <w:basedOn w:val="DefaultParagraphFont"/>
    <w:uiPriority w:val="99"/>
    <w:semiHidden/>
    <w:unhideWhenUsed/>
    <w:rsid w:val="00ED718F"/>
    <w:rPr>
      <w:sz w:val="16"/>
      <w:szCs w:val="16"/>
    </w:rPr>
  </w:style>
  <w:style w:type="paragraph" w:styleId="CommentText">
    <w:name w:val="annotation text"/>
    <w:basedOn w:val="Normal"/>
    <w:link w:val="CommentTextChar"/>
    <w:uiPriority w:val="99"/>
    <w:semiHidden/>
    <w:unhideWhenUsed/>
    <w:rsid w:val="00ED718F"/>
    <w:rPr>
      <w:sz w:val="20"/>
      <w:szCs w:val="20"/>
    </w:rPr>
  </w:style>
  <w:style w:type="character" w:customStyle="1" w:styleId="CommentTextChar">
    <w:name w:val="Comment Text Char"/>
    <w:basedOn w:val="DefaultParagraphFont"/>
    <w:link w:val="CommentText"/>
    <w:uiPriority w:val="99"/>
    <w:semiHidden/>
    <w:rsid w:val="00ED718F"/>
    <w:rPr>
      <w:sz w:val="20"/>
      <w:szCs w:val="20"/>
    </w:rPr>
  </w:style>
  <w:style w:type="paragraph" w:styleId="CommentSubject">
    <w:name w:val="annotation subject"/>
    <w:basedOn w:val="CommentText"/>
    <w:next w:val="CommentText"/>
    <w:link w:val="CommentSubjectChar"/>
    <w:uiPriority w:val="99"/>
    <w:semiHidden/>
    <w:unhideWhenUsed/>
    <w:rsid w:val="00ED718F"/>
    <w:rPr>
      <w:b/>
      <w:bCs/>
    </w:rPr>
  </w:style>
  <w:style w:type="character" w:customStyle="1" w:styleId="CommentSubjectChar">
    <w:name w:val="Comment Subject Char"/>
    <w:basedOn w:val="CommentTextChar"/>
    <w:link w:val="CommentSubject"/>
    <w:uiPriority w:val="99"/>
    <w:semiHidden/>
    <w:rsid w:val="00ED718F"/>
    <w:rPr>
      <w:b/>
      <w:bCs/>
      <w:sz w:val="20"/>
      <w:szCs w:val="20"/>
    </w:rPr>
  </w:style>
  <w:style w:type="paragraph" w:styleId="BalloonText">
    <w:name w:val="Balloon Text"/>
    <w:basedOn w:val="Normal"/>
    <w:link w:val="BalloonTextChar"/>
    <w:uiPriority w:val="99"/>
    <w:semiHidden/>
    <w:unhideWhenUsed/>
    <w:rsid w:val="00ED7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8F"/>
    <w:rPr>
      <w:rFonts w:ascii="Segoe UI" w:hAnsi="Segoe UI" w:cs="Segoe UI"/>
      <w:sz w:val="18"/>
      <w:szCs w:val="18"/>
    </w:rPr>
  </w:style>
  <w:style w:type="paragraph" w:styleId="Title">
    <w:name w:val="Title"/>
    <w:basedOn w:val="Normal"/>
    <w:next w:val="Normal"/>
    <w:link w:val="TitleChar"/>
    <w:uiPriority w:val="10"/>
    <w:qFormat/>
    <w:rsid w:val="00ED718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ED718F"/>
    <w:rPr>
      <w:rFonts w:eastAsiaTheme="majorEastAsia" w:cstheme="majorBidi"/>
      <w:b/>
      <w:spacing w:val="-10"/>
      <w:kern w:val="28"/>
      <w:szCs w:val="56"/>
    </w:rPr>
  </w:style>
  <w:style w:type="paragraph" w:styleId="TOC2">
    <w:name w:val="toc 2"/>
    <w:basedOn w:val="Normal"/>
    <w:next w:val="Normal"/>
    <w:autoRedefine/>
    <w:uiPriority w:val="39"/>
    <w:unhideWhenUsed/>
    <w:rsid w:val="00ED718F"/>
    <w:pPr>
      <w:spacing w:after="100"/>
      <w:ind w:left="220"/>
    </w:pPr>
    <w:rPr>
      <w:rFonts w:eastAsiaTheme="minorEastAsia" w:cs="Times New Roman"/>
    </w:rPr>
  </w:style>
  <w:style w:type="paragraph" w:styleId="TOC3">
    <w:name w:val="toc 3"/>
    <w:basedOn w:val="Normal"/>
    <w:next w:val="Normal"/>
    <w:autoRedefine/>
    <w:uiPriority w:val="39"/>
    <w:unhideWhenUsed/>
    <w:rsid w:val="00ED718F"/>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902D14"/>
    <w:rPr>
      <w:color w:val="605E5C"/>
      <w:shd w:val="clear" w:color="auto" w:fill="E1DFDD"/>
    </w:rPr>
  </w:style>
  <w:style w:type="character" w:customStyle="1" w:styleId="UnresolvedMention1">
    <w:name w:val="Unresolved Mention1"/>
    <w:basedOn w:val="DefaultParagraphFont"/>
    <w:uiPriority w:val="99"/>
    <w:semiHidden/>
    <w:unhideWhenUsed/>
    <w:rsid w:val="00ED718F"/>
    <w:rPr>
      <w:color w:val="605E5C"/>
      <w:shd w:val="clear" w:color="auto" w:fill="E1DFDD"/>
    </w:rPr>
  </w:style>
  <w:style w:type="paragraph" w:customStyle="1" w:styleId="11ActionPlanNumber">
    <w:name w:val="11 Action Plan Number"/>
    <w:basedOn w:val="Heading1"/>
    <w:next w:val="12Intro"/>
    <w:qFormat/>
    <w:rsid w:val="00ED718F"/>
    <w:pPr>
      <w:spacing w:before="0" w:after="240"/>
    </w:pPr>
    <w:rPr>
      <w:rFonts w:ascii="Calibri" w:hAnsi="Calibri"/>
      <w:bCs/>
      <w:color w:val="44546A" w:themeColor="text2"/>
    </w:rPr>
  </w:style>
  <w:style w:type="paragraph" w:customStyle="1" w:styleId="12Intro">
    <w:name w:val="12 Intro"/>
    <w:next w:val="13Priority"/>
    <w:qFormat/>
    <w:rsid w:val="00ED718F"/>
    <w:pPr>
      <w:spacing w:after="200" w:line="276" w:lineRule="auto"/>
    </w:pPr>
    <w:rPr>
      <w:b/>
      <w:bCs/>
      <w:color w:val="4472C4" w:themeColor="accent1"/>
    </w:rPr>
  </w:style>
  <w:style w:type="paragraph" w:customStyle="1" w:styleId="13Priority">
    <w:name w:val="13 Priority"/>
    <w:next w:val="14Cost"/>
    <w:qFormat/>
    <w:rsid w:val="00ED718F"/>
    <w:pPr>
      <w:spacing w:after="200" w:line="276" w:lineRule="auto"/>
    </w:pPr>
    <w:rPr>
      <w:i/>
      <w:color w:val="2E74B5" w:themeColor="accent5" w:themeShade="BF"/>
    </w:rPr>
  </w:style>
  <w:style w:type="paragraph" w:customStyle="1" w:styleId="26IssuesHeadline">
    <w:name w:val="26 Issues Headline"/>
    <w:next w:val="27IssuesList"/>
    <w:qFormat/>
    <w:rsid w:val="00ED718F"/>
    <w:pPr>
      <w:spacing w:before="240" w:after="200" w:line="276" w:lineRule="auto"/>
    </w:pPr>
    <w:rPr>
      <w:color w:val="008080"/>
      <w:u w:val="single"/>
    </w:rPr>
  </w:style>
  <w:style w:type="paragraph" w:customStyle="1" w:styleId="27IssuesList">
    <w:name w:val="27 Issues List"/>
    <w:qFormat/>
    <w:rsid w:val="00ED718F"/>
    <w:pPr>
      <w:numPr>
        <w:numId w:val="57"/>
      </w:numPr>
      <w:ind w:left="720"/>
    </w:pPr>
    <w:rPr>
      <w:color w:val="00CC99"/>
    </w:rPr>
  </w:style>
  <w:style w:type="paragraph" w:customStyle="1" w:styleId="16ActivitesHeadline">
    <w:name w:val="16 Activites Headline"/>
    <w:next w:val="17Activities"/>
    <w:qFormat/>
    <w:rsid w:val="00ED718F"/>
    <w:pPr>
      <w:spacing w:after="200" w:line="276" w:lineRule="auto"/>
    </w:pPr>
    <w:rPr>
      <w:color w:val="E76719"/>
      <w:u w:val="single"/>
    </w:rPr>
  </w:style>
  <w:style w:type="paragraph" w:customStyle="1" w:styleId="34CriticalGuidanceHeadline">
    <w:name w:val="34 Critical Guidance Headline"/>
    <w:next w:val="35Footnotes"/>
    <w:qFormat/>
    <w:rsid w:val="00ED718F"/>
    <w:pPr>
      <w:spacing w:before="240" w:after="200" w:line="276" w:lineRule="auto"/>
    </w:pPr>
    <w:rPr>
      <w:color w:val="53731F"/>
      <w:u w:val="single"/>
    </w:rPr>
  </w:style>
  <w:style w:type="paragraph" w:customStyle="1" w:styleId="35Footnotes">
    <w:name w:val="35 Footnotes"/>
    <w:qFormat/>
    <w:rsid w:val="00ED718F"/>
    <w:pPr>
      <w:spacing w:after="200" w:line="276" w:lineRule="auto"/>
      <w:ind w:left="720" w:hanging="720"/>
    </w:pPr>
    <w:rPr>
      <w:color w:val="7B7B7B" w:themeColor="accent3" w:themeShade="BF"/>
    </w:rPr>
  </w:style>
  <w:style w:type="paragraph" w:customStyle="1" w:styleId="18MeasuringProgress">
    <w:name w:val="18 Measuring Progress"/>
    <w:next w:val="19OutputsHeadline"/>
    <w:qFormat/>
    <w:rsid w:val="00ED718F"/>
    <w:pPr>
      <w:spacing w:after="200" w:line="276" w:lineRule="auto"/>
    </w:pPr>
    <w:rPr>
      <w:color w:val="800080"/>
      <w:u w:val="single"/>
    </w:rPr>
  </w:style>
  <w:style w:type="paragraph" w:customStyle="1" w:styleId="19OutputsHeadline">
    <w:name w:val="19 Outputs Headline"/>
    <w:next w:val="21OutputsBulletList"/>
    <w:qFormat/>
    <w:rsid w:val="00ED718F"/>
    <w:pPr>
      <w:spacing w:before="240" w:after="200" w:line="276" w:lineRule="auto"/>
    </w:pPr>
    <w:rPr>
      <w:color w:val="660033"/>
      <w:u w:val="single"/>
    </w:rPr>
  </w:style>
  <w:style w:type="paragraph" w:customStyle="1" w:styleId="28LeadsHeadline">
    <w:name w:val="28 Leads Headline"/>
    <w:basedOn w:val="26IssuesHeadline"/>
    <w:next w:val="Normal"/>
    <w:qFormat/>
    <w:rsid w:val="00ED718F"/>
    <w:rPr>
      <w:color w:val="009999"/>
    </w:rPr>
  </w:style>
  <w:style w:type="paragraph" w:customStyle="1" w:styleId="17Activities">
    <w:name w:val="17 Activities"/>
    <w:next w:val="18MeasuringProgress"/>
    <w:qFormat/>
    <w:rsid w:val="00ED718F"/>
    <w:pPr>
      <w:numPr>
        <w:numId w:val="55"/>
      </w:numPr>
      <w:spacing w:after="200"/>
    </w:pPr>
    <w:rPr>
      <w:color w:val="E4801C"/>
    </w:rPr>
  </w:style>
  <w:style w:type="paragraph" w:customStyle="1" w:styleId="14Cost">
    <w:name w:val="14 Cost"/>
    <w:next w:val="Normal"/>
    <w:qFormat/>
    <w:rsid w:val="00ED718F"/>
    <w:pPr>
      <w:spacing w:after="200" w:line="276" w:lineRule="auto"/>
    </w:pPr>
    <w:rPr>
      <w:color w:val="00B0F0"/>
    </w:rPr>
  </w:style>
  <w:style w:type="paragraph" w:customStyle="1" w:styleId="21OutputsBulletList">
    <w:name w:val="21 Outputs Bullet List"/>
    <w:qFormat/>
    <w:rsid w:val="00ED718F"/>
    <w:pPr>
      <w:numPr>
        <w:numId w:val="56"/>
      </w:numPr>
      <w:spacing w:after="120"/>
    </w:pPr>
    <w:rPr>
      <w:color w:val="B947BC"/>
    </w:rPr>
  </w:style>
  <w:style w:type="paragraph" w:customStyle="1" w:styleId="22OutcomesHeadline">
    <w:name w:val="22 Outcomes Headline"/>
    <w:basedOn w:val="19OutputsHeadline"/>
    <w:next w:val="23OutcomesBulletList"/>
    <w:qFormat/>
    <w:rsid w:val="00ED718F"/>
  </w:style>
  <w:style w:type="paragraph" w:customStyle="1" w:styleId="23OutcomesBulletList">
    <w:name w:val="23 Outcomes Bullet List"/>
    <w:basedOn w:val="21OutputsBulletList"/>
    <w:qFormat/>
    <w:rsid w:val="00ED718F"/>
  </w:style>
  <w:style w:type="paragraph" w:customStyle="1" w:styleId="24ImplementationHeadline">
    <w:name w:val="24 Implementation Headline"/>
    <w:basedOn w:val="19OutputsHeadline"/>
    <w:next w:val="25ImplementationBulletList"/>
    <w:qFormat/>
    <w:rsid w:val="00ED718F"/>
  </w:style>
  <w:style w:type="paragraph" w:customStyle="1" w:styleId="25ImplementationBulletList">
    <w:name w:val="25 Implementation Bullet List"/>
    <w:basedOn w:val="21OutputsBulletList"/>
    <w:qFormat/>
    <w:rsid w:val="00ED718F"/>
  </w:style>
  <w:style w:type="paragraph" w:customStyle="1" w:styleId="30CooperatorsHeadline">
    <w:name w:val="30 Cooperators Headline"/>
    <w:basedOn w:val="28LeadsHeadline"/>
    <w:next w:val="Normal"/>
    <w:qFormat/>
    <w:rsid w:val="00ED718F"/>
  </w:style>
  <w:style w:type="paragraph" w:customStyle="1" w:styleId="32FundingHeadline">
    <w:name w:val="32 Funding Headline"/>
    <w:basedOn w:val="28LeadsHeadline"/>
    <w:next w:val="Normal"/>
    <w:qFormat/>
    <w:rsid w:val="00ED718F"/>
  </w:style>
  <w:style w:type="paragraph" w:customStyle="1" w:styleId="29LeadsBulletList">
    <w:name w:val="29 Leads Bullet List"/>
    <w:basedOn w:val="27IssuesList"/>
    <w:qFormat/>
    <w:rsid w:val="00ED718F"/>
    <w:pPr>
      <w:numPr>
        <w:numId w:val="1"/>
      </w:numPr>
      <w:ind w:left="792" w:hanging="432"/>
    </w:pPr>
  </w:style>
  <w:style w:type="paragraph" w:customStyle="1" w:styleId="31CooperatorsBulletList">
    <w:name w:val="31 Cooperators Bullet List"/>
    <w:basedOn w:val="27IssuesList"/>
    <w:qFormat/>
    <w:rsid w:val="00ED718F"/>
    <w:pPr>
      <w:numPr>
        <w:numId w:val="58"/>
      </w:numPr>
      <w:ind w:left="720"/>
    </w:pPr>
  </w:style>
  <w:style w:type="paragraph" w:customStyle="1" w:styleId="33FundingBulletList">
    <w:name w:val="33 Funding Bullet List"/>
    <w:basedOn w:val="27IssuesList"/>
    <w:qFormat/>
    <w:rsid w:val="00ED718F"/>
    <w:pPr>
      <w:numPr>
        <w:numId w:val="59"/>
      </w:numPr>
      <w:ind w:left="720"/>
    </w:pPr>
  </w:style>
  <w:style w:type="paragraph" w:customStyle="1" w:styleId="15Background">
    <w:name w:val="15 Background"/>
    <w:basedOn w:val="Normal"/>
    <w:qFormat/>
    <w:rsid w:val="00ED718F"/>
    <w:pPr>
      <w:spacing w:after="200" w:line="276" w:lineRule="auto"/>
    </w:pPr>
    <w:rPr>
      <w:color w:val="C45911" w:themeColor="accent2" w:themeShade="BF"/>
    </w:rPr>
  </w:style>
  <w:style w:type="paragraph" w:styleId="Revision">
    <w:name w:val="Revision"/>
    <w:hidden/>
    <w:uiPriority w:val="99"/>
    <w:semiHidden/>
    <w:rsid w:val="00C80BAA"/>
  </w:style>
  <w:style w:type="paragraph" w:styleId="Footer">
    <w:name w:val="footer"/>
    <w:basedOn w:val="Normal"/>
    <w:link w:val="FooterChar"/>
    <w:uiPriority w:val="99"/>
    <w:unhideWhenUsed/>
    <w:rsid w:val="00453829"/>
    <w:pPr>
      <w:tabs>
        <w:tab w:val="center" w:pos="4680"/>
        <w:tab w:val="right" w:pos="9360"/>
      </w:tabs>
    </w:pPr>
  </w:style>
  <w:style w:type="character" w:customStyle="1" w:styleId="FooterChar">
    <w:name w:val="Footer Char"/>
    <w:basedOn w:val="DefaultParagraphFont"/>
    <w:link w:val="Footer"/>
    <w:uiPriority w:val="99"/>
    <w:rsid w:val="00453829"/>
  </w:style>
  <w:style w:type="character" w:styleId="PageNumber">
    <w:name w:val="page number"/>
    <w:basedOn w:val="DefaultParagraphFont"/>
    <w:uiPriority w:val="99"/>
    <w:semiHidden/>
    <w:unhideWhenUsed/>
    <w:rsid w:val="00453829"/>
  </w:style>
  <w:style w:type="paragraph" w:styleId="Header">
    <w:name w:val="header"/>
    <w:basedOn w:val="Normal"/>
    <w:link w:val="HeaderChar"/>
    <w:uiPriority w:val="99"/>
    <w:unhideWhenUsed/>
    <w:rsid w:val="00A37BC5"/>
    <w:pPr>
      <w:tabs>
        <w:tab w:val="center" w:pos="4680"/>
        <w:tab w:val="right" w:pos="9360"/>
      </w:tabs>
    </w:pPr>
  </w:style>
  <w:style w:type="character" w:customStyle="1" w:styleId="HeaderChar">
    <w:name w:val="Header Char"/>
    <w:basedOn w:val="DefaultParagraphFont"/>
    <w:link w:val="Header"/>
    <w:uiPriority w:val="99"/>
    <w:rsid w:val="00A3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51474">
      <w:bodyDiv w:val="1"/>
      <w:marLeft w:val="0"/>
      <w:marRight w:val="0"/>
      <w:marTop w:val="0"/>
      <w:marBottom w:val="0"/>
      <w:divBdr>
        <w:top w:val="none" w:sz="0" w:space="0" w:color="auto"/>
        <w:left w:val="none" w:sz="0" w:space="0" w:color="auto"/>
        <w:bottom w:val="none" w:sz="0" w:space="0" w:color="auto"/>
        <w:right w:val="none" w:sz="0" w:space="0" w:color="auto"/>
      </w:divBdr>
      <w:divsChild>
        <w:div w:id="534342813">
          <w:marLeft w:val="0"/>
          <w:marRight w:val="0"/>
          <w:marTop w:val="0"/>
          <w:marBottom w:val="0"/>
          <w:divBdr>
            <w:top w:val="none" w:sz="0" w:space="0" w:color="auto"/>
            <w:left w:val="none" w:sz="0" w:space="0" w:color="auto"/>
            <w:bottom w:val="none" w:sz="0" w:space="0" w:color="auto"/>
            <w:right w:val="none" w:sz="0" w:space="0" w:color="auto"/>
          </w:divBdr>
          <w:divsChild>
            <w:div w:id="1379353819">
              <w:marLeft w:val="0"/>
              <w:marRight w:val="0"/>
              <w:marTop w:val="0"/>
              <w:marBottom w:val="0"/>
              <w:divBdr>
                <w:top w:val="none" w:sz="0" w:space="0" w:color="auto"/>
                <w:left w:val="none" w:sz="0" w:space="0" w:color="auto"/>
                <w:bottom w:val="none" w:sz="0" w:space="0" w:color="auto"/>
                <w:right w:val="none" w:sz="0" w:space="0" w:color="auto"/>
              </w:divBdr>
              <w:divsChild>
                <w:div w:id="135100899">
                  <w:marLeft w:val="0"/>
                  <w:marRight w:val="0"/>
                  <w:marTop w:val="0"/>
                  <w:marBottom w:val="0"/>
                  <w:divBdr>
                    <w:top w:val="none" w:sz="0" w:space="0" w:color="auto"/>
                    <w:left w:val="none" w:sz="0" w:space="0" w:color="auto"/>
                    <w:bottom w:val="none" w:sz="0" w:space="0" w:color="auto"/>
                    <w:right w:val="none" w:sz="0" w:space="0" w:color="auto"/>
                  </w:divBdr>
                  <w:divsChild>
                    <w:div w:id="297885196">
                      <w:marLeft w:val="0"/>
                      <w:marRight w:val="0"/>
                      <w:marTop w:val="0"/>
                      <w:marBottom w:val="0"/>
                      <w:divBdr>
                        <w:top w:val="none" w:sz="0" w:space="0" w:color="auto"/>
                        <w:left w:val="none" w:sz="0" w:space="0" w:color="auto"/>
                        <w:bottom w:val="none" w:sz="0" w:space="0" w:color="auto"/>
                        <w:right w:val="none" w:sz="0" w:space="0" w:color="auto"/>
                      </w:divBdr>
                      <w:divsChild>
                        <w:div w:id="1114791599">
                          <w:marLeft w:val="0"/>
                          <w:marRight w:val="0"/>
                          <w:marTop w:val="0"/>
                          <w:marBottom w:val="0"/>
                          <w:divBdr>
                            <w:top w:val="none" w:sz="0" w:space="0" w:color="auto"/>
                            <w:left w:val="none" w:sz="0" w:space="0" w:color="auto"/>
                            <w:bottom w:val="none" w:sz="0" w:space="0" w:color="auto"/>
                            <w:right w:val="none" w:sz="0" w:space="0" w:color="auto"/>
                          </w:divBdr>
                          <w:divsChild>
                            <w:div w:id="14385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091">
                  <w:marLeft w:val="0"/>
                  <w:marRight w:val="0"/>
                  <w:marTop w:val="0"/>
                  <w:marBottom w:val="0"/>
                  <w:divBdr>
                    <w:top w:val="none" w:sz="0" w:space="0" w:color="auto"/>
                    <w:left w:val="none" w:sz="0" w:space="0" w:color="auto"/>
                    <w:bottom w:val="none" w:sz="0" w:space="0" w:color="auto"/>
                    <w:right w:val="none" w:sz="0" w:space="0" w:color="auto"/>
                  </w:divBdr>
                  <w:divsChild>
                    <w:div w:id="1364550002">
                      <w:marLeft w:val="0"/>
                      <w:marRight w:val="0"/>
                      <w:marTop w:val="0"/>
                      <w:marBottom w:val="0"/>
                      <w:divBdr>
                        <w:top w:val="none" w:sz="0" w:space="0" w:color="auto"/>
                        <w:left w:val="none" w:sz="0" w:space="0" w:color="auto"/>
                        <w:bottom w:val="none" w:sz="0" w:space="0" w:color="auto"/>
                        <w:right w:val="none" w:sz="0" w:space="0" w:color="auto"/>
                      </w:divBdr>
                      <w:divsChild>
                        <w:div w:id="1001615123">
                          <w:marLeft w:val="60"/>
                          <w:marRight w:val="60"/>
                          <w:marTop w:val="0"/>
                          <w:marBottom w:val="0"/>
                          <w:divBdr>
                            <w:top w:val="none" w:sz="0" w:space="0" w:color="auto"/>
                            <w:left w:val="none" w:sz="0" w:space="0" w:color="auto"/>
                            <w:bottom w:val="none" w:sz="0" w:space="0" w:color="auto"/>
                            <w:right w:val="none" w:sz="0" w:space="0" w:color="auto"/>
                          </w:divBdr>
                          <w:divsChild>
                            <w:div w:id="339964924">
                              <w:marLeft w:val="0"/>
                              <w:marRight w:val="0"/>
                              <w:marTop w:val="0"/>
                              <w:marBottom w:val="0"/>
                              <w:divBdr>
                                <w:top w:val="none" w:sz="0" w:space="0" w:color="auto"/>
                                <w:left w:val="none" w:sz="0" w:space="0" w:color="auto"/>
                                <w:bottom w:val="none" w:sz="0" w:space="0" w:color="auto"/>
                                <w:right w:val="none" w:sz="0" w:space="0" w:color="auto"/>
                              </w:divBdr>
                            </w:div>
                          </w:divsChild>
                        </w:div>
                        <w:div w:id="1041634544">
                          <w:marLeft w:val="60"/>
                          <w:marRight w:val="60"/>
                          <w:marTop w:val="0"/>
                          <w:marBottom w:val="0"/>
                          <w:divBdr>
                            <w:top w:val="none" w:sz="0" w:space="0" w:color="auto"/>
                            <w:left w:val="none" w:sz="0" w:space="0" w:color="auto"/>
                            <w:bottom w:val="none" w:sz="0" w:space="0" w:color="auto"/>
                            <w:right w:val="none" w:sz="0" w:space="0" w:color="auto"/>
                          </w:divBdr>
                          <w:divsChild>
                            <w:div w:id="1434787754">
                              <w:marLeft w:val="0"/>
                              <w:marRight w:val="0"/>
                              <w:marTop w:val="0"/>
                              <w:marBottom w:val="0"/>
                              <w:divBdr>
                                <w:top w:val="none" w:sz="0" w:space="0" w:color="auto"/>
                                <w:left w:val="none" w:sz="0" w:space="0" w:color="auto"/>
                                <w:bottom w:val="none" w:sz="0" w:space="0" w:color="auto"/>
                                <w:right w:val="none" w:sz="0" w:space="0" w:color="auto"/>
                              </w:divBdr>
                              <w:divsChild>
                                <w:div w:id="150995206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0270-CAD7-774D-9389-493A06FC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51</Pages>
  <Words>7842</Words>
  <Characters>44701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Mattera, Trevor</dc:creator>
  <cp:keywords/>
  <dc:description/>
  <cp:lastModifiedBy>Mattera, Trevor</cp:lastModifiedBy>
  <cp:revision>39</cp:revision>
  <dcterms:created xsi:type="dcterms:W3CDTF">2019-12-02T22:04:00Z</dcterms:created>
  <dcterms:modified xsi:type="dcterms:W3CDTF">2019-12-23T17:43:00Z</dcterms:modified>
</cp:coreProperties>
</file>